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86AC3" w14:textId="10C4D4B8" w:rsidR="00650265" w:rsidRPr="007D7735" w:rsidRDefault="00A61692">
      <w:pPr>
        <w:rPr>
          <w:rFonts w:ascii="Calibri" w:hAnsi="Calibri" w:cs="Arial"/>
          <w:sz w:val="20"/>
          <w:szCs w:val="20"/>
        </w:rPr>
      </w:pPr>
      <w:r w:rsidRPr="007D7735">
        <w:rPr>
          <w:rFonts w:ascii="Calibri" w:hAnsi="Calibri" w:cs="Arial"/>
          <w:noProof/>
          <w:sz w:val="20"/>
          <w:szCs w:val="20"/>
        </w:rPr>
        <mc:AlternateContent>
          <mc:Choice Requires="wps">
            <w:drawing>
              <wp:anchor distT="0" distB="0" distL="114300" distR="114300" simplePos="0" relativeHeight="251656704" behindDoc="0" locked="0" layoutInCell="1" allowOverlap="1" wp14:anchorId="079D5A29" wp14:editId="51F074FC">
                <wp:simplePos x="0" y="0"/>
                <wp:positionH relativeFrom="column">
                  <wp:posOffset>546100</wp:posOffset>
                </wp:positionH>
                <wp:positionV relativeFrom="paragraph">
                  <wp:posOffset>118110</wp:posOffset>
                </wp:positionV>
                <wp:extent cx="4845050" cy="3079750"/>
                <wp:effectExtent l="3175"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307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16EF3" w14:textId="03B10D9D" w:rsidR="00211727" w:rsidRDefault="00A61692" w:rsidP="00571484">
                            <w:pPr>
                              <w:jc w:val="center"/>
                            </w:pPr>
                            <w:r w:rsidRPr="007458D1">
                              <w:rPr>
                                <w:rFonts w:ascii="Bodoni SvtyTwo OS ITC TT-BookIt" w:hAnsi="Bodoni SvtyTwo OS ITC TT-BookIt"/>
                                <w:b/>
                                <w:noProof/>
                                <w:sz w:val="36"/>
                              </w:rPr>
                              <w:drawing>
                                <wp:inline distT="0" distB="0" distL="0" distR="0" wp14:anchorId="3D10222D" wp14:editId="273DAA0A">
                                  <wp:extent cx="465455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455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5A29" id="_x0000_t202" coordsize="21600,21600" o:spt="202" path="m,l,21600r21600,l21600,xe">
                <v:stroke joinstyle="miter"/>
                <v:path gradientshapeok="t" o:connecttype="rect"/>
              </v:shapetype>
              <v:shape id="Text Box 7" o:spid="_x0000_s1026" type="#_x0000_t202" style="position:absolute;margin-left:43pt;margin-top:9.3pt;width:381.5pt;height: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" stroked="f">
                <v:textbox>
                  <w:txbxContent>
                    <w:p w14:paraId="11716EF3" w14:textId="03B10D9D" w:rsidR="00211727" w:rsidRDefault="00A61692" w:rsidP="00571484">
                      <w:pPr>
                        <w:jc w:val="center"/>
                      </w:pPr>
                      <w:r w:rsidRPr="007458D1">
                        <w:rPr>
                          <w:rFonts w:ascii="Bodoni SvtyTwo OS ITC TT-BookIt" w:hAnsi="Bodoni SvtyTwo OS ITC TT-BookIt"/>
                          <w:b/>
                          <w:noProof/>
                          <w:sz w:val="36"/>
                        </w:rPr>
                        <w:drawing>
                          <wp:inline distT="0" distB="0" distL="0" distR="0" wp14:anchorId="3D10222D" wp14:editId="273DAA0A">
                            <wp:extent cx="465455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4550" cy="2971800"/>
                                    </a:xfrm>
                                    <a:prstGeom prst="rect">
                                      <a:avLst/>
                                    </a:prstGeom>
                                    <a:noFill/>
                                    <a:ln>
                                      <a:noFill/>
                                    </a:ln>
                                  </pic:spPr>
                                </pic:pic>
                              </a:graphicData>
                            </a:graphic>
                          </wp:inline>
                        </w:drawing>
                      </w:r>
                    </w:p>
                  </w:txbxContent>
                </v:textbox>
              </v:shape>
            </w:pict>
          </mc:Fallback>
        </mc:AlternateContent>
      </w:r>
    </w:p>
    <w:p w14:paraId="2F44A71D" w14:textId="77777777" w:rsidR="00650265" w:rsidRPr="007D7735" w:rsidRDefault="00650265">
      <w:pPr>
        <w:rPr>
          <w:rFonts w:ascii="Calibri" w:hAnsi="Calibri" w:cs="Arial"/>
          <w:sz w:val="20"/>
          <w:szCs w:val="20"/>
        </w:rPr>
      </w:pPr>
    </w:p>
    <w:p w14:paraId="77CBC911" w14:textId="77777777" w:rsidR="00650265" w:rsidRPr="007D7735" w:rsidRDefault="00650265">
      <w:pPr>
        <w:rPr>
          <w:rFonts w:ascii="Calibri" w:hAnsi="Calibri" w:cs="Arial"/>
          <w:sz w:val="20"/>
          <w:szCs w:val="20"/>
        </w:rPr>
      </w:pPr>
    </w:p>
    <w:p w14:paraId="5FED8098" w14:textId="77777777" w:rsidR="00650265" w:rsidRPr="007D7735" w:rsidRDefault="00650265">
      <w:pPr>
        <w:rPr>
          <w:rFonts w:ascii="Calibri" w:hAnsi="Calibri" w:cs="Arial"/>
          <w:sz w:val="20"/>
          <w:szCs w:val="20"/>
        </w:rPr>
      </w:pPr>
    </w:p>
    <w:p w14:paraId="356B24F4" w14:textId="77777777" w:rsidR="00650265" w:rsidRPr="007D7735" w:rsidRDefault="00650265">
      <w:pPr>
        <w:rPr>
          <w:rFonts w:ascii="Calibri" w:hAnsi="Calibri" w:cs="Arial"/>
          <w:sz w:val="20"/>
          <w:szCs w:val="20"/>
        </w:rPr>
      </w:pPr>
    </w:p>
    <w:p w14:paraId="6A758765" w14:textId="77777777" w:rsidR="00650265" w:rsidRPr="007D7735" w:rsidRDefault="00650265">
      <w:pPr>
        <w:rPr>
          <w:rFonts w:ascii="Calibri" w:hAnsi="Calibri" w:cs="Arial"/>
          <w:sz w:val="20"/>
          <w:szCs w:val="20"/>
        </w:rPr>
      </w:pPr>
    </w:p>
    <w:p w14:paraId="39D816F7" w14:textId="77777777" w:rsidR="00650265" w:rsidRPr="007D7735" w:rsidRDefault="00650265">
      <w:pPr>
        <w:rPr>
          <w:rFonts w:ascii="Calibri" w:hAnsi="Calibri" w:cs="Arial"/>
          <w:sz w:val="20"/>
          <w:szCs w:val="20"/>
        </w:rPr>
      </w:pPr>
    </w:p>
    <w:p w14:paraId="31F5E370" w14:textId="77777777" w:rsidR="00650265" w:rsidRPr="007D7735" w:rsidRDefault="00650265">
      <w:pPr>
        <w:rPr>
          <w:rFonts w:ascii="Calibri" w:hAnsi="Calibri" w:cs="Arial"/>
          <w:sz w:val="20"/>
          <w:szCs w:val="20"/>
        </w:rPr>
      </w:pPr>
    </w:p>
    <w:p w14:paraId="41231422" w14:textId="77777777" w:rsidR="00650265" w:rsidRPr="007D7735" w:rsidRDefault="00650265">
      <w:pPr>
        <w:rPr>
          <w:rFonts w:ascii="Calibri" w:hAnsi="Calibri" w:cs="Arial"/>
          <w:sz w:val="20"/>
          <w:szCs w:val="20"/>
        </w:rPr>
      </w:pPr>
    </w:p>
    <w:p w14:paraId="79C82B06" w14:textId="77777777" w:rsidR="00650265" w:rsidRPr="007D7735" w:rsidRDefault="00650265">
      <w:pPr>
        <w:rPr>
          <w:rFonts w:ascii="Calibri" w:hAnsi="Calibri" w:cs="Arial"/>
          <w:sz w:val="20"/>
          <w:szCs w:val="20"/>
        </w:rPr>
      </w:pPr>
    </w:p>
    <w:p w14:paraId="0F277ABF" w14:textId="77777777" w:rsidR="00650265" w:rsidRPr="007D7735" w:rsidRDefault="00650265">
      <w:pPr>
        <w:rPr>
          <w:rFonts w:ascii="Calibri" w:hAnsi="Calibri" w:cs="Arial"/>
          <w:sz w:val="20"/>
          <w:szCs w:val="20"/>
        </w:rPr>
      </w:pPr>
    </w:p>
    <w:p w14:paraId="789CA4B6" w14:textId="77777777" w:rsidR="00650265" w:rsidRPr="007D7735" w:rsidRDefault="00650265">
      <w:pPr>
        <w:rPr>
          <w:rFonts w:ascii="Calibri" w:hAnsi="Calibri" w:cs="Arial"/>
          <w:sz w:val="20"/>
          <w:szCs w:val="20"/>
        </w:rPr>
      </w:pPr>
    </w:p>
    <w:p w14:paraId="2C67C438" w14:textId="77777777" w:rsidR="00650265" w:rsidRPr="007D7735" w:rsidRDefault="00650265">
      <w:pPr>
        <w:rPr>
          <w:rFonts w:ascii="Calibri" w:hAnsi="Calibri" w:cs="Arial"/>
          <w:sz w:val="20"/>
          <w:szCs w:val="20"/>
        </w:rPr>
      </w:pPr>
    </w:p>
    <w:p w14:paraId="23DF539D" w14:textId="77777777" w:rsidR="00650265" w:rsidRPr="007D7735" w:rsidRDefault="00650265">
      <w:pPr>
        <w:rPr>
          <w:rFonts w:ascii="Calibri" w:hAnsi="Calibri" w:cs="Arial"/>
          <w:sz w:val="20"/>
          <w:szCs w:val="20"/>
        </w:rPr>
      </w:pPr>
    </w:p>
    <w:p w14:paraId="49977B83" w14:textId="77777777" w:rsidR="00650265" w:rsidRPr="007D7735" w:rsidRDefault="00650265">
      <w:pPr>
        <w:rPr>
          <w:rFonts w:ascii="Calibri" w:hAnsi="Calibri" w:cs="Arial"/>
          <w:sz w:val="20"/>
          <w:szCs w:val="20"/>
        </w:rPr>
      </w:pPr>
    </w:p>
    <w:p w14:paraId="536A2362" w14:textId="77777777" w:rsidR="00650265" w:rsidRPr="007D7735" w:rsidRDefault="00650265">
      <w:pPr>
        <w:rPr>
          <w:rFonts w:ascii="Calibri" w:hAnsi="Calibri" w:cs="Arial"/>
          <w:sz w:val="20"/>
          <w:szCs w:val="20"/>
        </w:rPr>
      </w:pPr>
    </w:p>
    <w:p w14:paraId="29DC5BCB" w14:textId="77777777" w:rsidR="00650265" w:rsidRPr="007D7735" w:rsidRDefault="00650265">
      <w:pPr>
        <w:rPr>
          <w:rFonts w:ascii="Calibri" w:hAnsi="Calibri" w:cs="Arial"/>
          <w:sz w:val="20"/>
          <w:szCs w:val="20"/>
        </w:rPr>
      </w:pPr>
    </w:p>
    <w:p w14:paraId="05BA3186" w14:textId="77777777" w:rsidR="00650265" w:rsidRPr="007D7735" w:rsidRDefault="00650265">
      <w:pPr>
        <w:rPr>
          <w:rFonts w:ascii="Calibri" w:hAnsi="Calibri" w:cs="Arial"/>
          <w:sz w:val="20"/>
          <w:szCs w:val="20"/>
        </w:rPr>
      </w:pPr>
    </w:p>
    <w:p w14:paraId="530A8CB0" w14:textId="77777777" w:rsidR="00650265" w:rsidRPr="007D7735" w:rsidRDefault="00650265">
      <w:pPr>
        <w:rPr>
          <w:rFonts w:ascii="Calibri" w:hAnsi="Calibri" w:cs="Arial"/>
          <w:sz w:val="20"/>
          <w:szCs w:val="20"/>
        </w:rPr>
      </w:pPr>
    </w:p>
    <w:p w14:paraId="56C41FD1" w14:textId="77777777" w:rsidR="00650265" w:rsidRPr="007D7735" w:rsidRDefault="00650265">
      <w:pPr>
        <w:rPr>
          <w:rFonts w:ascii="Calibri" w:hAnsi="Calibri" w:cs="Arial"/>
          <w:sz w:val="20"/>
          <w:szCs w:val="20"/>
        </w:rPr>
      </w:pPr>
    </w:p>
    <w:p w14:paraId="3D0573A3" w14:textId="77777777" w:rsidR="00623C76" w:rsidRPr="007D7735" w:rsidRDefault="00623C76">
      <w:pPr>
        <w:rPr>
          <w:rFonts w:ascii="Calibri" w:hAnsi="Calibri" w:cs="Arial"/>
          <w:sz w:val="20"/>
          <w:szCs w:val="20"/>
        </w:rPr>
      </w:pPr>
    </w:p>
    <w:p w14:paraId="1531FE79" w14:textId="3474B0CC" w:rsidR="00650265" w:rsidRPr="007D7735" w:rsidRDefault="00A61692">
      <w:pPr>
        <w:rPr>
          <w:rFonts w:ascii="Calibri" w:hAnsi="Calibri" w:cs="Arial"/>
          <w:sz w:val="20"/>
          <w:szCs w:val="20"/>
        </w:rPr>
      </w:pPr>
      <w:r w:rsidRPr="007D7735">
        <w:rPr>
          <w:rFonts w:ascii="Calibri" w:hAnsi="Calibri" w:cs="Arial"/>
          <w:noProof/>
          <w:sz w:val="20"/>
          <w:szCs w:val="20"/>
        </w:rPr>
        <mc:AlternateContent>
          <mc:Choice Requires="wps">
            <w:drawing>
              <wp:anchor distT="0" distB="0" distL="114300" distR="114300" simplePos="0" relativeHeight="251657728" behindDoc="0" locked="0" layoutInCell="1" allowOverlap="1" wp14:anchorId="3A987FA8" wp14:editId="7CAA831B">
                <wp:simplePos x="0" y="0"/>
                <wp:positionH relativeFrom="column">
                  <wp:posOffset>-241300</wp:posOffset>
                </wp:positionH>
                <wp:positionV relativeFrom="paragraph">
                  <wp:posOffset>69215</wp:posOffset>
                </wp:positionV>
                <wp:extent cx="3168650" cy="364490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64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C12D4" w14:textId="119602A8" w:rsidR="001D5DC5" w:rsidRDefault="00A61692">
                            <w:r>
                              <w:rPr>
                                <w:noProof/>
                              </w:rPr>
                              <w:drawing>
                                <wp:inline distT="0" distB="0" distL="0" distR="0" wp14:anchorId="2EFBFAA8" wp14:editId="284F9F10">
                                  <wp:extent cx="3086100" cy="383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83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7FA8" id="Text Box 9" o:spid="_x0000_s1027" type="#_x0000_t202" style="position:absolute;margin-left:-19pt;margin-top:5.45pt;width:249.5pt;height:2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" stroked="f">
                <v:textbox>
                  <w:txbxContent>
                    <w:p w14:paraId="488C12D4" w14:textId="119602A8" w:rsidR="001D5DC5" w:rsidRDefault="00A61692">
                      <w:r>
                        <w:rPr>
                          <w:noProof/>
                        </w:rPr>
                        <w:drawing>
                          <wp:inline distT="0" distB="0" distL="0" distR="0" wp14:anchorId="2EFBFAA8" wp14:editId="284F9F10">
                            <wp:extent cx="3086100" cy="383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835400"/>
                                    </a:xfrm>
                                    <a:prstGeom prst="rect">
                                      <a:avLst/>
                                    </a:prstGeom>
                                    <a:noFill/>
                                    <a:ln>
                                      <a:noFill/>
                                    </a:ln>
                                  </pic:spPr>
                                </pic:pic>
                              </a:graphicData>
                            </a:graphic>
                          </wp:inline>
                        </w:drawing>
                      </w:r>
                    </w:p>
                  </w:txbxContent>
                </v:textbox>
              </v:shape>
            </w:pict>
          </mc:Fallback>
        </mc:AlternateContent>
      </w:r>
      <w:r w:rsidRPr="007D7735">
        <w:rPr>
          <w:rFonts w:ascii="Calibri" w:hAnsi="Calibri" w:cs="Arial"/>
          <w:noProof/>
          <w:sz w:val="20"/>
          <w:szCs w:val="20"/>
        </w:rPr>
        <mc:AlternateContent>
          <mc:Choice Requires="wps">
            <w:drawing>
              <wp:anchor distT="0" distB="0" distL="114300" distR="114300" simplePos="0" relativeHeight="251658752" behindDoc="0" locked="0" layoutInCell="1" allowOverlap="1" wp14:anchorId="076622AE" wp14:editId="6CCF0F4E">
                <wp:simplePos x="0" y="0"/>
                <wp:positionH relativeFrom="column">
                  <wp:posOffset>2901950</wp:posOffset>
                </wp:positionH>
                <wp:positionV relativeFrom="paragraph">
                  <wp:posOffset>55245</wp:posOffset>
                </wp:positionV>
                <wp:extent cx="3041650" cy="3707130"/>
                <wp:effectExtent l="0" t="1905"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370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A05D" w14:textId="0319DCD9" w:rsidR="00623C76" w:rsidRDefault="00A61692">
                            <w:r>
                              <w:rPr>
                                <w:noProof/>
                              </w:rPr>
                              <w:drawing>
                                <wp:inline distT="0" distB="0" distL="0" distR="0" wp14:anchorId="13CBBE80" wp14:editId="27A514C0">
                                  <wp:extent cx="29083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3581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22AE" id="Text Box 10" o:spid="_x0000_s1028" type="#_x0000_t202" style="position:absolute;margin-left:228.5pt;margin-top:4.35pt;width:239.5pt;height:29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" stroked="f">
                <v:textbox>
                  <w:txbxContent>
                    <w:p w14:paraId="680CA05D" w14:textId="0319DCD9" w:rsidR="00623C76" w:rsidRDefault="00A61692">
                      <w:r>
                        <w:rPr>
                          <w:noProof/>
                        </w:rPr>
                        <w:drawing>
                          <wp:inline distT="0" distB="0" distL="0" distR="0" wp14:anchorId="13CBBE80" wp14:editId="27A514C0">
                            <wp:extent cx="29083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3581400"/>
                                    </a:xfrm>
                                    <a:prstGeom prst="rect">
                                      <a:avLst/>
                                    </a:prstGeom>
                                    <a:noFill/>
                                    <a:ln>
                                      <a:noFill/>
                                    </a:ln>
                                  </pic:spPr>
                                </pic:pic>
                              </a:graphicData>
                            </a:graphic>
                          </wp:inline>
                        </w:drawing>
                      </w:r>
                    </w:p>
                  </w:txbxContent>
                </v:textbox>
              </v:shape>
            </w:pict>
          </mc:Fallback>
        </mc:AlternateContent>
      </w:r>
    </w:p>
    <w:p w14:paraId="39FC1BA9" w14:textId="77777777" w:rsidR="00650265" w:rsidRPr="007D7735" w:rsidRDefault="00650265">
      <w:pPr>
        <w:rPr>
          <w:rFonts w:ascii="Calibri" w:hAnsi="Calibri" w:cs="Arial"/>
          <w:sz w:val="20"/>
          <w:szCs w:val="20"/>
        </w:rPr>
      </w:pPr>
    </w:p>
    <w:p w14:paraId="17BDE29C" w14:textId="77777777" w:rsidR="00650265" w:rsidRPr="007D7735" w:rsidRDefault="00650265">
      <w:pPr>
        <w:rPr>
          <w:rFonts w:ascii="Calibri" w:hAnsi="Calibri" w:cs="Arial"/>
          <w:sz w:val="20"/>
          <w:szCs w:val="20"/>
        </w:rPr>
      </w:pPr>
    </w:p>
    <w:p w14:paraId="6AAB47B2" w14:textId="77777777" w:rsidR="00650265" w:rsidRPr="007D7735" w:rsidRDefault="00650265">
      <w:pPr>
        <w:rPr>
          <w:rFonts w:ascii="Calibri" w:hAnsi="Calibri" w:cs="Arial"/>
          <w:sz w:val="20"/>
          <w:szCs w:val="20"/>
        </w:rPr>
      </w:pPr>
    </w:p>
    <w:p w14:paraId="47EA6D60" w14:textId="77777777" w:rsidR="00650265" w:rsidRPr="007D7735" w:rsidRDefault="00650265">
      <w:pPr>
        <w:rPr>
          <w:rFonts w:ascii="Calibri" w:hAnsi="Calibri" w:cs="Arial"/>
          <w:sz w:val="20"/>
          <w:szCs w:val="20"/>
        </w:rPr>
      </w:pPr>
    </w:p>
    <w:p w14:paraId="0772E36E" w14:textId="77777777" w:rsidR="00650265" w:rsidRPr="007D7735" w:rsidRDefault="00650265">
      <w:pPr>
        <w:rPr>
          <w:rFonts w:ascii="Calibri" w:hAnsi="Calibri" w:cs="Arial"/>
          <w:sz w:val="20"/>
          <w:szCs w:val="20"/>
        </w:rPr>
      </w:pPr>
    </w:p>
    <w:p w14:paraId="5D8BA77C" w14:textId="77777777" w:rsidR="00650265" w:rsidRPr="007D7735" w:rsidRDefault="00650265">
      <w:pPr>
        <w:rPr>
          <w:rFonts w:ascii="Calibri" w:hAnsi="Calibri" w:cs="Arial"/>
          <w:sz w:val="20"/>
          <w:szCs w:val="20"/>
        </w:rPr>
      </w:pPr>
    </w:p>
    <w:p w14:paraId="51A5268C" w14:textId="77777777" w:rsidR="00650265" w:rsidRPr="007D7735" w:rsidRDefault="00650265">
      <w:pPr>
        <w:rPr>
          <w:rFonts w:ascii="Calibri" w:hAnsi="Calibri" w:cs="Arial"/>
          <w:sz w:val="20"/>
          <w:szCs w:val="20"/>
        </w:rPr>
      </w:pPr>
    </w:p>
    <w:p w14:paraId="47C4B548" w14:textId="77777777" w:rsidR="00650265" w:rsidRPr="007D7735" w:rsidRDefault="00650265">
      <w:pPr>
        <w:rPr>
          <w:rFonts w:ascii="Calibri" w:hAnsi="Calibri" w:cs="Arial"/>
          <w:sz w:val="20"/>
          <w:szCs w:val="20"/>
        </w:rPr>
      </w:pPr>
    </w:p>
    <w:p w14:paraId="606B5EA0" w14:textId="77777777" w:rsidR="00650265" w:rsidRPr="007D7735" w:rsidRDefault="00650265">
      <w:pPr>
        <w:rPr>
          <w:rFonts w:ascii="Calibri" w:hAnsi="Calibri" w:cs="Arial"/>
          <w:sz w:val="20"/>
          <w:szCs w:val="20"/>
        </w:rPr>
      </w:pPr>
    </w:p>
    <w:p w14:paraId="121A074E" w14:textId="77777777" w:rsidR="00650265" w:rsidRPr="007D7735" w:rsidRDefault="00650265">
      <w:pPr>
        <w:rPr>
          <w:rFonts w:ascii="Calibri" w:hAnsi="Calibri" w:cs="Arial"/>
          <w:sz w:val="20"/>
          <w:szCs w:val="20"/>
        </w:rPr>
      </w:pPr>
    </w:p>
    <w:p w14:paraId="0B96F363" w14:textId="77777777" w:rsidR="00650265" w:rsidRPr="007D7735" w:rsidRDefault="00650265">
      <w:pPr>
        <w:rPr>
          <w:rFonts w:ascii="Calibri" w:hAnsi="Calibri" w:cs="Arial"/>
          <w:sz w:val="20"/>
          <w:szCs w:val="20"/>
        </w:rPr>
      </w:pPr>
    </w:p>
    <w:p w14:paraId="3903CB59" w14:textId="77777777" w:rsidR="00650265" w:rsidRPr="007D7735" w:rsidRDefault="00650265">
      <w:pPr>
        <w:rPr>
          <w:rFonts w:ascii="Calibri" w:hAnsi="Calibri" w:cs="Arial"/>
          <w:sz w:val="20"/>
          <w:szCs w:val="20"/>
        </w:rPr>
      </w:pPr>
    </w:p>
    <w:p w14:paraId="619CD984" w14:textId="77777777" w:rsidR="00650265" w:rsidRPr="007D7735" w:rsidRDefault="00650265">
      <w:pPr>
        <w:rPr>
          <w:rFonts w:ascii="Calibri" w:hAnsi="Calibri" w:cs="Arial"/>
          <w:sz w:val="20"/>
          <w:szCs w:val="20"/>
        </w:rPr>
      </w:pPr>
    </w:p>
    <w:p w14:paraId="59518208" w14:textId="77777777" w:rsidR="00650265" w:rsidRPr="007D7735" w:rsidRDefault="00650265">
      <w:pPr>
        <w:rPr>
          <w:rFonts w:ascii="Calibri" w:hAnsi="Calibri" w:cs="Arial"/>
          <w:sz w:val="20"/>
          <w:szCs w:val="20"/>
        </w:rPr>
      </w:pPr>
    </w:p>
    <w:p w14:paraId="26F64805" w14:textId="77777777" w:rsidR="00650265" w:rsidRPr="007D7735" w:rsidRDefault="00650265">
      <w:pPr>
        <w:rPr>
          <w:rFonts w:ascii="Calibri" w:hAnsi="Calibri" w:cs="Arial"/>
          <w:sz w:val="20"/>
          <w:szCs w:val="20"/>
        </w:rPr>
      </w:pPr>
    </w:p>
    <w:p w14:paraId="5135BCDC" w14:textId="77777777" w:rsidR="00650265" w:rsidRPr="007D7735" w:rsidRDefault="00650265">
      <w:pPr>
        <w:rPr>
          <w:rFonts w:ascii="Calibri" w:hAnsi="Calibri" w:cs="Arial"/>
          <w:sz w:val="20"/>
          <w:szCs w:val="20"/>
        </w:rPr>
      </w:pPr>
    </w:p>
    <w:p w14:paraId="159B23FC" w14:textId="77777777" w:rsidR="00650265" w:rsidRPr="007D7735" w:rsidRDefault="00650265">
      <w:pPr>
        <w:rPr>
          <w:rFonts w:ascii="Calibri" w:hAnsi="Calibri" w:cs="Arial"/>
          <w:sz w:val="20"/>
          <w:szCs w:val="20"/>
        </w:rPr>
      </w:pPr>
    </w:p>
    <w:p w14:paraId="7BC028C6" w14:textId="77777777" w:rsidR="00650265" w:rsidRPr="007D7735" w:rsidRDefault="00650265">
      <w:pPr>
        <w:rPr>
          <w:rFonts w:ascii="Calibri" w:hAnsi="Calibri" w:cs="Arial"/>
          <w:sz w:val="20"/>
          <w:szCs w:val="20"/>
        </w:rPr>
      </w:pPr>
    </w:p>
    <w:p w14:paraId="15E936E8" w14:textId="77777777" w:rsidR="00650265" w:rsidRPr="007D7735" w:rsidRDefault="00650265">
      <w:pPr>
        <w:rPr>
          <w:rFonts w:ascii="Calibri" w:hAnsi="Calibri" w:cs="Arial"/>
          <w:sz w:val="20"/>
          <w:szCs w:val="20"/>
        </w:rPr>
      </w:pPr>
    </w:p>
    <w:p w14:paraId="2EEC293D" w14:textId="77777777" w:rsidR="00650265" w:rsidRPr="007D7735" w:rsidRDefault="00650265">
      <w:pPr>
        <w:rPr>
          <w:rFonts w:ascii="Calibri" w:hAnsi="Calibri" w:cs="Arial"/>
          <w:sz w:val="20"/>
          <w:szCs w:val="20"/>
        </w:rPr>
      </w:pPr>
    </w:p>
    <w:p w14:paraId="34F6E386" w14:textId="77777777" w:rsidR="00650265" w:rsidRPr="007D7735" w:rsidRDefault="00650265">
      <w:pPr>
        <w:rPr>
          <w:rFonts w:ascii="Calibri" w:hAnsi="Calibri" w:cs="Arial"/>
          <w:sz w:val="20"/>
          <w:szCs w:val="20"/>
        </w:rPr>
      </w:pPr>
    </w:p>
    <w:p w14:paraId="7E8367C3" w14:textId="77777777" w:rsidR="00650265" w:rsidRPr="007D7735" w:rsidRDefault="00650265">
      <w:pPr>
        <w:rPr>
          <w:rFonts w:ascii="Calibri" w:hAnsi="Calibri" w:cs="Arial"/>
          <w:sz w:val="20"/>
          <w:szCs w:val="20"/>
        </w:rPr>
      </w:pPr>
    </w:p>
    <w:p w14:paraId="1230AD1D" w14:textId="77777777" w:rsidR="00650265" w:rsidRPr="007D7735" w:rsidRDefault="00650265">
      <w:pPr>
        <w:rPr>
          <w:rFonts w:ascii="Calibri" w:hAnsi="Calibri" w:cs="Arial"/>
          <w:sz w:val="20"/>
          <w:szCs w:val="20"/>
        </w:rPr>
      </w:pPr>
    </w:p>
    <w:p w14:paraId="706DDC04" w14:textId="77777777" w:rsidR="00650265" w:rsidRPr="007D7735" w:rsidRDefault="00AB4306" w:rsidP="00AB4306">
      <w:pPr>
        <w:jc w:val="center"/>
        <w:rPr>
          <w:rFonts w:ascii="Calibri" w:hAnsi="Calibri" w:cs="Arial"/>
          <w:sz w:val="20"/>
          <w:szCs w:val="20"/>
        </w:rPr>
      </w:pPr>
      <w:r>
        <w:rPr>
          <w:rFonts w:ascii="Calibri" w:hAnsi="Calibri" w:cs="Arial"/>
          <w:sz w:val="20"/>
          <w:szCs w:val="20"/>
        </w:rPr>
        <w:t xml:space="preserve">Louisville Magazine </w:t>
      </w:r>
      <w:r w:rsidR="00A3024D">
        <w:rPr>
          <w:rFonts w:ascii="Calibri" w:hAnsi="Calibri" w:cs="Arial"/>
          <w:sz w:val="20"/>
          <w:szCs w:val="20"/>
        </w:rPr>
        <w:t>September 1999</w:t>
      </w:r>
    </w:p>
    <w:p w14:paraId="419E8548" w14:textId="77777777" w:rsidR="00650265" w:rsidRPr="007D7735" w:rsidRDefault="00650265">
      <w:pPr>
        <w:rPr>
          <w:rFonts w:ascii="Calibri" w:hAnsi="Calibri" w:cs="Arial"/>
          <w:sz w:val="20"/>
          <w:szCs w:val="20"/>
        </w:rPr>
      </w:pPr>
    </w:p>
    <w:p w14:paraId="796BF07F" w14:textId="77777777" w:rsidR="00650265" w:rsidRPr="009B297A" w:rsidRDefault="00623C76" w:rsidP="00623C76">
      <w:pPr>
        <w:jc w:val="center"/>
        <w:rPr>
          <w:b/>
          <w:sz w:val="72"/>
          <w:szCs w:val="72"/>
        </w:rPr>
      </w:pPr>
      <w:r w:rsidRPr="009B297A">
        <w:rPr>
          <w:b/>
          <w:sz w:val="72"/>
          <w:szCs w:val="72"/>
        </w:rPr>
        <w:t>Your Neighborhood Guide</w:t>
      </w:r>
    </w:p>
    <w:p w14:paraId="3CF63412" w14:textId="77777777" w:rsidR="00650265" w:rsidRPr="007D7735" w:rsidRDefault="00650265">
      <w:pPr>
        <w:rPr>
          <w:rFonts w:ascii="Calibri" w:hAnsi="Calibri" w:cs="Arial"/>
          <w:sz w:val="20"/>
          <w:szCs w:val="20"/>
        </w:rPr>
      </w:pPr>
    </w:p>
    <w:p w14:paraId="4C385ACC" w14:textId="77777777" w:rsidR="00650265" w:rsidRPr="009B297A" w:rsidRDefault="00027E69" w:rsidP="00027E69">
      <w:pPr>
        <w:jc w:val="center"/>
        <w:rPr>
          <w:b/>
          <w:i/>
          <w:sz w:val="48"/>
          <w:szCs w:val="48"/>
        </w:rPr>
      </w:pPr>
      <w:r w:rsidRPr="009B297A">
        <w:rPr>
          <w:b/>
          <w:i/>
          <w:sz w:val="48"/>
          <w:szCs w:val="48"/>
        </w:rPr>
        <w:t>Clifton Community Council</w:t>
      </w:r>
    </w:p>
    <w:p w14:paraId="29003028" w14:textId="77777777" w:rsidR="00ED5C62" w:rsidRPr="007E7B59" w:rsidRDefault="00ED5C62" w:rsidP="00623C76">
      <w:pPr>
        <w:jc w:val="center"/>
        <w:rPr>
          <w:rFonts w:ascii="Calibri" w:hAnsi="Calibri" w:cs="Arial"/>
          <w:sz w:val="28"/>
          <w:szCs w:val="28"/>
        </w:rPr>
      </w:pPr>
      <w:r w:rsidRPr="007E7B59">
        <w:rPr>
          <w:rFonts w:ascii="Calibri" w:hAnsi="Calibri" w:cs="Arial"/>
          <w:sz w:val="28"/>
          <w:szCs w:val="28"/>
        </w:rPr>
        <w:t>www.cliftonlouky.org</w:t>
      </w:r>
    </w:p>
    <w:p w14:paraId="07444587" w14:textId="27ECA5FC" w:rsidR="00650265" w:rsidRPr="005A18DC" w:rsidRDefault="007E7B59" w:rsidP="00623C76">
      <w:pPr>
        <w:jc w:val="center"/>
        <w:rPr>
          <w:rFonts w:ascii="Calibri" w:hAnsi="Calibri" w:cs="Arial"/>
        </w:rPr>
      </w:pPr>
      <w:r>
        <w:rPr>
          <w:rFonts w:ascii="Calibri" w:hAnsi="Calibri" w:cs="Arial"/>
        </w:rPr>
        <w:t>9</w:t>
      </w:r>
      <w:r w:rsidR="00623C76" w:rsidRPr="005A18DC">
        <w:rPr>
          <w:rFonts w:ascii="Calibri" w:hAnsi="Calibri" w:cs="Arial"/>
        </w:rPr>
        <w:t>/</w:t>
      </w:r>
      <w:r>
        <w:rPr>
          <w:rFonts w:ascii="Calibri" w:hAnsi="Calibri" w:cs="Arial"/>
        </w:rPr>
        <w:t>21</w:t>
      </w:r>
      <w:r w:rsidR="00623C76" w:rsidRPr="005A18DC">
        <w:rPr>
          <w:rFonts w:ascii="Calibri" w:hAnsi="Calibri" w:cs="Arial"/>
        </w:rPr>
        <w:t>/20</w:t>
      </w:r>
      <w:r w:rsidR="002804AE">
        <w:rPr>
          <w:rFonts w:ascii="Calibri" w:hAnsi="Calibri" w:cs="Arial"/>
        </w:rPr>
        <w:t>20</w:t>
      </w:r>
    </w:p>
    <w:p w14:paraId="0F5C2CEB" w14:textId="77777777" w:rsidR="00A62855" w:rsidRDefault="00B02CE0">
      <w:pPr>
        <w:rPr>
          <w:rFonts w:ascii="Calibri" w:hAnsi="Calibri" w:cs="Arial"/>
          <w:sz w:val="20"/>
          <w:szCs w:val="20"/>
        </w:rPr>
      </w:pPr>
      <w:r w:rsidRPr="007D7735">
        <w:rPr>
          <w:rFonts w:ascii="Calibri" w:hAnsi="Calibri" w:cs="Arial"/>
          <w:sz w:val="20"/>
          <w:szCs w:val="20"/>
        </w:rPr>
        <w:br w:type="page"/>
      </w:r>
    </w:p>
    <w:p w14:paraId="612BFB19" w14:textId="18DDC85C" w:rsidR="00146DBE" w:rsidRPr="007D7735" w:rsidRDefault="00A61692">
      <w:pPr>
        <w:rPr>
          <w:rFonts w:ascii="Calibri" w:hAnsi="Calibri" w:cs="Arial"/>
          <w:sz w:val="20"/>
          <w:szCs w:val="20"/>
        </w:rPr>
      </w:pPr>
      <w:r w:rsidRPr="007D7735">
        <w:rPr>
          <w:rFonts w:ascii="Calibri" w:hAnsi="Calibri" w:cs="Arial"/>
          <w:noProof/>
          <w:sz w:val="20"/>
          <w:szCs w:val="20"/>
        </w:rPr>
        <w:lastRenderedPageBreak/>
        <mc:AlternateContent>
          <mc:Choice Requires="wps">
            <w:drawing>
              <wp:anchor distT="0" distB="0" distL="114300" distR="114300" simplePos="0" relativeHeight="251655680" behindDoc="0" locked="0" layoutInCell="1" allowOverlap="1" wp14:anchorId="744D2E19" wp14:editId="1FBBEA02">
                <wp:simplePos x="0" y="0"/>
                <wp:positionH relativeFrom="column">
                  <wp:posOffset>160020</wp:posOffset>
                </wp:positionH>
                <wp:positionV relativeFrom="paragraph">
                  <wp:posOffset>-132080</wp:posOffset>
                </wp:positionV>
                <wp:extent cx="1988820" cy="1241425"/>
                <wp:effectExtent l="0" t="0" r="381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B70E9" w14:textId="17F7230E" w:rsidR="00146DBE" w:rsidRDefault="00A61692">
                            <w:r w:rsidRPr="007458D1">
                              <w:rPr>
                                <w:rFonts w:ascii="Bodoni SvtyTwo OS ITC TT-BookIt" w:hAnsi="Bodoni SvtyTwo OS ITC TT-BookIt"/>
                                <w:b/>
                                <w:noProof/>
                                <w:sz w:val="36"/>
                              </w:rPr>
                              <w:drawing>
                                <wp:inline distT="0" distB="0" distL="0" distR="0" wp14:anchorId="0A57E236" wp14:editId="18AFFB5A">
                                  <wp:extent cx="1803400" cy="114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3400" cy="1149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D2E19" id="Text Box 4" o:spid="_x0000_s1029" type="#_x0000_t202" style="position:absolute;margin-left:12.6pt;margin-top:-10.4pt;width:156.6pt;height:97.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" stroked="f">
                <v:textbox style="mso-fit-shape-to-text:t">
                  <w:txbxContent>
                    <w:p w14:paraId="574B70E9" w14:textId="17F7230E" w:rsidR="00146DBE" w:rsidRDefault="00A61692">
                      <w:r w:rsidRPr="007458D1">
                        <w:rPr>
                          <w:rFonts w:ascii="Bodoni SvtyTwo OS ITC TT-BookIt" w:hAnsi="Bodoni SvtyTwo OS ITC TT-BookIt"/>
                          <w:b/>
                          <w:noProof/>
                          <w:sz w:val="36"/>
                        </w:rPr>
                        <w:drawing>
                          <wp:inline distT="0" distB="0" distL="0" distR="0" wp14:anchorId="0A57E236" wp14:editId="18AFFB5A">
                            <wp:extent cx="1803400" cy="114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3400" cy="1149350"/>
                                    </a:xfrm>
                                    <a:prstGeom prst="rect">
                                      <a:avLst/>
                                    </a:prstGeom>
                                    <a:noFill/>
                                    <a:ln>
                                      <a:noFill/>
                                    </a:ln>
                                  </pic:spPr>
                                </pic:pic>
                              </a:graphicData>
                            </a:graphic>
                          </wp:inline>
                        </w:drawing>
                      </w:r>
                    </w:p>
                  </w:txbxContent>
                </v:textbox>
              </v:shape>
            </w:pict>
          </mc:Fallback>
        </mc:AlternateContent>
      </w:r>
    </w:p>
    <w:p w14:paraId="6F4CCA9E" w14:textId="77777777" w:rsidR="00146DBE" w:rsidRPr="007D7735" w:rsidRDefault="00146DBE">
      <w:pPr>
        <w:rPr>
          <w:rFonts w:ascii="Calibri" w:hAnsi="Calibri" w:cs="Arial"/>
        </w:rPr>
      </w:pPr>
    </w:p>
    <w:p w14:paraId="7005F5BF" w14:textId="77777777" w:rsidR="00146DBE" w:rsidRPr="007D7735" w:rsidRDefault="00146DBE">
      <w:pPr>
        <w:rPr>
          <w:rFonts w:ascii="Calibri" w:hAnsi="Calibri" w:cs="Arial"/>
        </w:rPr>
      </w:pPr>
    </w:p>
    <w:p w14:paraId="2FB1A563" w14:textId="77777777" w:rsidR="00146DBE" w:rsidRPr="007D7735" w:rsidRDefault="00146DBE">
      <w:pPr>
        <w:rPr>
          <w:rFonts w:ascii="Calibri" w:hAnsi="Calibri" w:cs="Arial"/>
        </w:rPr>
      </w:pPr>
    </w:p>
    <w:p w14:paraId="4D228A53" w14:textId="77777777" w:rsidR="00146DBE" w:rsidRPr="007D7735" w:rsidRDefault="00146DBE">
      <w:pPr>
        <w:rPr>
          <w:rFonts w:ascii="Calibri" w:hAnsi="Calibri" w:cs="Arial"/>
        </w:rPr>
      </w:pPr>
    </w:p>
    <w:p w14:paraId="4121774E" w14:textId="77777777" w:rsidR="00146DBE" w:rsidRPr="007D7735" w:rsidRDefault="00146DBE">
      <w:pPr>
        <w:rPr>
          <w:rFonts w:ascii="Calibri" w:hAnsi="Calibri" w:cs="Arial"/>
        </w:rPr>
      </w:pPr>
    </w:p>
    <w:p w14:paraId="1490162F" w14:textId="77777777" w:rsidR="00B02CE0" w:rsidRPr="007D7735" w:rsidRDefault="00B02CE0" w:rsidP="00146DBE">
      <w:pPr>
        <w:autoSpaceDE w:val="0"/>
        <w:rPr>
          <w:rFonts w:ascii="Calibri" w:hAnsi="Calibri" w:cs="Arial"/>
          <w:sz w:val="20"/>
          <w:szCs w:val="20"/>
        </w:rPr>
      </w:pPr>
    </w:p>
    <w:p w14:paraId="76AFB3C8" w14:textId="77777777" w:rsidR="00146DBE" w:rsidRPr="007D7735" w:rsidRDefault="00146DBE" w:rsidP="00146DBE">
      <w:pPr>
        <w:autoSpaceDE w:val="0"/>
        <w:rPr>
          <w:rFonts w:ascii="Calibri" w:hAnsi="Calibri" w:cs="Arial"/>
          <w:b/>
          <w:i/>
          <w:sz w:val="36"/>
        </w:rPr>
      </w:pPr>
      <w:r w:rsidRPr="007D7735">
        <w:rPr>
          <w:rFonts w:ascii="Calibri" w:hAnsi="Calibri" w:cs="Arial"/>
          <w:b/>
          <w:i/>
          <w:sz w:val="36"/>
        </w:rPr>
        <w:t>Dear New Clifton Neighbor,</w:t>
      </w:r>
    </w:p>
    <w:p w14:paraId="4D90EE06" w14:textId="77777777" w:rsidR="00146DBE" w:rsidRPr="007D7735" w:rsidRDefault="00146DBE" w:rsidP="00146DBE">
      <w:pPr>
        <w:autoSpaceDE w:val="0"/>
        <w:rPr>
          <w:rFonts w:ascii="Calibri" w:hAnsi="Calibri" w:cs="Arial"/>
          <w:b/>
          <w:sz w:val="20"/>
          <w:szCs w:val="20"/>
        </w:rPr>
      </w:pPr>
    </w:p>
    <w:p w14:paraId="4C084B73" w14:textId="77777777" w:rsidR="00146DBE" w:rsidRPr="007D7735" w:rsidRDefault="00146DBE" w:rsidP="00146DBE">
      <w:pPr>
        <w:autoSpaceDE w:val="0"/>
        <w:rPr>
          <w:rFonts w:ascii="Calibri" w:hAnsi="Calibri" w:cs="Arial"/>
        </w:rPr>
      </w:pPr>
      <w:r w:rsidRPr="007D7735">
        <w:rPr>
          <w:rFonts w:ascii="Calibri" w:hAnsi="Calibri" w:cs="Arial"/>
        </w:rPr>
        <w:t xml:space="preserve">Welcome! We’re glad you made a decision to </w:t>
      </w:r>
      <w:r w:rsidR="00BB7677" w:rsidRPr="007D7735">
        <w:rPr>
          <w:rFonts w:ascii="Calibri" w:hAnsi="Calibri" w:cs="Arial"/>
        </w:rPr>
        <w:t>live in</w:t>
      </w:r>
      <w:r w:rsidRPr="007D7735">
        <w:rPr>
          <w:rFonts w:ascii="Calibri" w:hAnsi="Calibri" w:cs="Arial"/>
        </w:rPr>
        <w:t xml:space="preserve"> historic Clifton, where culture and entertainment meet old-fashioned neighborhood charm. We’ve been a community for over 125 years, and we’re glad you’re part of our growth!</w:t>
      </w:r>
    </w:p>
    <w:p w14:paraId="75434A80" w14:textId="77777777" w:rsidR="00146DBE" w:rsidRPr="007D7735" w:rsidRDefault="00146DBE" w:rsidP="00146DBE">
      <w:pPr>
        <w:autoSpaceDE w:val="0"/>
        <w:rPr>
          <w:rFonts w:ascii="Calibri" w:hAnsi="Calibri" w:cs="Arial"/>
          <w:sz w:val="20"/>
          <w:szCs w:val="20"/>
        </w:rPr>
      </w:pPr>
    </w:p>
    <w:p w14:paraId="318DF488" w14:textId="77777777" w:rsidR="00146DBE" w:rsidRPr="007D7735" w:rsidRDefault="00146DBE" w:rsidP="00146DBE">
      <w:pPr>
        <w:autoSpaceDE w:val="0"/>
        <w:rPr>
          <w:rFonts w:ascii="Calibri" w:hAnsi="Calibri" w:cs="Arial"/>
        </w:rPr>
      </w:pPr>
      <w:r w:rsidRPr="007D7735">
        <w:rPr>
          <w:rFonts w:ascii="Calibri" w:hAnsi="Calibri" w:cs="Arial"/>
        </w:rPr>
        <w:t xml:space="preserve">We’d like to </w:t>
      </w:r>
      <w:r w:rsidRPr="007D7735">
        <w:rPr>
          <w:rFonts w:ascii="Calibri" w:hAnsi="Calibri" w:cs="Arial"/>
          <w:b/>
        </w:rPr>
        <w:t>invite you to become a member</w:t>
      </w:r>
      <w:r w:rsidRPr="007D7735">
        <w:rPr>
          <w:rFonts w:ascii="Calibri" w:hAnsi="Calibri" w:cs="Arial"/>
        </w:rPr>
        <w:t xml:space="preserve"> of the Clifton Community Council, a group of residents and business</w:t>
      </w:r>
      <w:r w:rsidR="00515179" w:rsidRPr="007D7735">
        <w:rPr>
          <w:rFonts w:ascii="Calibri" w:hAnsi="Calibri" w:cs="Arial"/>
        </w:rPr>
        <w:t>es</w:t>
      </w:r>
      <w:r w:rsidRPr="007D7735">
        <w:rPr>
          <w:rFonts w:ascii="Calibri" w:hAnsi="Calibri" w:cs="Arial"/>
        </w:rPr>
        <w:t xml:space="preserve"> dedicated to preserving the past and planning the future. We’re a </w:t>
      </w:r>
      <w:r w:rsidR="00515179" w:rsidRPr="007D7735">
        <w:rPr>
          <w:rFonts w:ascii="Calibri" w:hAnsi="Calibri" w:cs="Arial"/>
        </w:rPr>
        <w:t xml:space="preserve">non-profit </w:t>
      </w:r>
      <w:r w:rsidRPr="007D7735">
        <w:rPr>
          <w:rFonts w:ascii="Calibri" w:hAnsi="Calibri" w:cs="Arial"/>
        </w:rPr>
        <w:t xml:space="preserve">council that is devoted to making the neighborhood we all love even better — by preserving our </w:t>
      </w:r>
      <w:r w:rsidR="00515179" w:rsidRPr="007D7735">
        <w:rPr>
          <w:rFonts w:ascii="Calibri" w:hAnsi="Calibri" w:cs="Arial"/>
        </w:rPr>
        <w:t xml:space="preserve">history, helping to balance the needs </w:t>
      </w:r>
      <w:r w:rsidRPr="007D7735">
        <w:rPr>
          <w:rFonts w:ascii="Calibri" w:hAnsi="Calibri" w:cs="Arial"/>
        </w:rPr>
        <w:t>of businesses and residences, and beautifying our streets, parks, and buildings. Most importantly, we look out for neighbors like you at government functions and meetings. We help your voice be heard!</w:t>
      </w:r>
    </w:p>
    <w:p w14:paraId="2DEACBC4" w14:textId="77777777" w:rsidR="00146DBE" w:rsidRPr="007D7735" w:rsidRDefault="00146DBE" w:rsidP="00146DBE">
      <w:pPr>
        <w:autoSpaceDE w:val="0"/>
        <w:rPr>
          <w:rFonts w:ascii="Calibri" w:hAnsi="Calibri" w:cs="Arial"/>
        </w:rPr>
      </w:pPr>
    </w:p>
    <w:p w14:paraId="2397E72F" w14:textId="77777777" w:rsidR="00146DBE" w:rsidRPr="007D7735" w:rsidRDefault="00146DBE" w:rsidP="00146DBE">
      <w:pPr>
        <w:autoSpaceDE w:val="0"/>
        <w:rPr>
          <w:rFonts w:ascii="Calibri" w:hAnsi="Calibri" w:cs="Arial"/>
        </w:rPr>
      </w:pPr>
      <w:r w:rsidRPr="007D7735">
        <w:rPr>
          <w:rFonts w:ascii="Calibri" w:hAnsi="Calibri" w:cs="Arial"/>
        </w:rPr>
        <w:t xml:space="preserve">Look for upcoming newsletters from the Council. In them, you’ll find local interest articles, event announcements, and more! </w:t>
      </w:r>
    </w:p>
    <w:p w14:paraId="158CCCC5" w14:textId="77777777" w:rsidR="00146DBE" w:rsidRDefault="00146DBE" w:rsidP="00146DBE">
      <w:pPr>
        <w:autoSpaceDE w:val="0"/>
        <w:rPr>
          <w:rFonts w:ascii="Calibri" w:hAnsi="Calibri" w:cs="Arial"/>
        </w:rPr>
      </w:pPr>
    </w:p>
    <w:p w14:paraId="55985B1C" w14:textId="77777777" w:rsidR="00ED5C62" w:rsidRDefault="00ED5C62" w:rsidP="00146DBE">
      <w:pPr>
        <w:autoSpaceDE w:val="0"/>
        <w:rPr>
          <w:rFonts w:ascii="Calibri" w:hAnsi="Calibri" w:cs="Arial"/>
        </w:rPr>
      </w:pPr>
      <w:r>
        <w:rPr>
          <w:rFonts w:ascii="Calibri" w:hAnsi="Calibri" w:cs="Arial"/>
        </w:rPr>
        <w:t xml:space="preserve">You can also find out more about Clifton </w:t>
      </w:r>
      <w:r w:rsidR="00F3099C">
        <w:rPr>
          <w:rFonts w:ascii="Calibri" w:hAnsi="Calibri" w:cs="Arial"/>
        </w:rPr>
        <w:t xml:space="preserve">current events and </w:t>
      </w:r>
      <w:r>
        <w:rPr>
          <w:rFonts w:ascii="Calibri" w:hAnsi="Calibri" w:cs="Arial"/>
        </w:rPr>
        <w:t>its rich history at our new website – www.cliftonlouky.org</w:t>
      </w:r>
    </w:p>
    <w:p w14:paraId="50EC2E31" w14:textId="77777777" w:rsidR="00ED5C62" w:rsidRPr="007D7735" w:rsidRDefault="00ED5C62" w:rsidP="00146DBE">
      <w:pPr>
        <w:autoSpaceDE w:val="0"/>
        <w:rPr>
          <w:rFonts w:ascii="Calibri" w:hAnsi="Calibri" w:cs="Arial"/>
        </w:rPr>
      </w:pPr>
    </w:p>
    <w:p w14:paraId="0FB4F2A8" w14:textId="77777777" w:rsidR="00146DBE" w:rsidRPr="007D7735" w:rsidRDefault="00146DBE" w:rsidP="00146DBE">
      <w:pPr>
        <w:autoSpaceDE w:val="0"/>
        <w:rPr>
          <w:rFonts w:ascii="Calibri" w:hAnsi="Calibri" w:cs="Arial"/>
        </w:rPr>
      </w:pPr>
      <w:r w:rsidRPr="007D7735">
        <w:rPr>
          <w:rFonts w:ascii="Calibri" w:hAnsi="Calibri" w:cs="Arial"/>
        </w:rPr>
        <w:t>Lastly, we look forward to seeing you at these recurring/upcoming events:</w:t>
      </w:r>
    </w:p>
    <w:p w14:paraId="2BCDDD3E" w14:textId="77777777" w:rsidR="00146DBE" w:rsidRPr="007D7735" w:rsidRDefault="00146DBE" w:rsidP="00146DBE">
      <w:pPr>
        <w:numPr>
          <w:ilvl w:val="0"/>
          <w:numId w:val="1"/>
        </w:numPr>
        <w:autoSpaceDE w:val="0"/>
        <w:rPr>
          <w:rFonts w:ascii="Calibri" w:hAnsi="Calibri" w:cs="Arial"/>
        </w:rPr>
      </w:pPr>
      <w:r w:rsidRPr="007D7735">
        <w:rPr>
          <w:rFonts w:ascii="Calibri" w:hAnsi="Calibri" w:cs="Arial"/>
        </w:rPr>
        <w:t>Clifton Community Council Board of Directors Meeting (monthly &amp; open</w:t>
      </w:r>
      <w:r w:rsidR="00515179" w:rsidRPr="007D7735">
        <w:rPr>
          <w:rFonts w:ascii="Calibri" w:hAnsi="Calibri" w:cs="Arial"/>
        </w:rPr>
        <w:t xml:space="preserve"> </w:t>
      </w:r>
      <w:r w:rsidRPr="007D7735">
        <w:rPr>
          <w:rFonts w:ascii="Calibri" w:hAnsi="Calibri" w:cs="Arial"/>
        </w:rPr>
        <w:t>to the public)</w:t>
      </w:r>
    </w:p>
    <w:p w14:paraId="13AD4E92" w14:textId="77777777" w:rsidR="00146DBE" w:rsidRPr="007D7735" w:rsidRDefault="00146DBE" w:rsidP="00146DBE">
      <w:pPr>
        <w:numPr>
          <w:ilvl w:val="0"/>
          <w:numId w:val="1"/>
        </w:numPr>
        <w:autoSpaceDE w:val="0"/>
        <w:rPr>
          <w:rFonts w:ascii="Calibri" w:hAnsi="Calibri" w:cs="Arial"/>
        </w:rPr>
      </w:pPr>
      <w:r w:rsidRPr="007D7735">
        <w:rPr>
          <w:rFonts w:ascii="Calibri" w:hAnsi="Calibri" w:cs="Arial"/>
        </w:rPr>
        <w:t>Clifton Community Council Quarterly General Meeting (quarterly &amp;</w:t>
      </w:r>
      <w:r w:rsidR="00515179" w:rsidRPr="007D7735">
        <w:rPr>
          <w:rFonts w:ascii="Calibri" w:hAnsi="Calibri" w:cs="Arial"/>
        </w:rPr>
        <w:t xml:space="preserve"> </w:t>
      </w:r>
      <w:r w:rsidRPr="007D7735">
        <w:rPr>
          <w:rFonts w:ascii="Calibri" w:hAnsi="Calibri" w:cs="Arial"/>
        </w:rPr>
        <w:t>open to the</w:t>
      </w:r>
      <w:r w:rsidR="00BB7677" w:rsidRPr="007D7735">
        <w:rPr>
          <w:rFonts w:ascii="Calibri" w:hAnsi="Calibri" w:cs="Arial"/>
        </w:rPr>
        <w:t xml:space="preserve"> public</w:t>
      </w:r>
      <w:r w:rsidRPr="007D7735">
        <w:rPr>
          <w:rFonts w:ascii="Calibri" w:hAnsi="Calibri" w:cs="Arial"/>
        </w:rPr>
        <w:t>)</w:t>
      </w:r>
    </w:p>
    <w:p w14:paraId="7AABEF9B" w14:textId="77777777" w:rsidR="00146DBE" w:rsidRPr="007D7735" w:rsidRDefault="00146DBE" w:rsidP="00146DBE">
      <w:pPr>
        <w:autoSpaceDE w:val="0"/>
        <w:rPr>
          <w:rFonts w:ascii="Calibri" w:hAnsi="Calibri" w:cs="Arial"/>
        </w:rPr>
      </w:pPr>
    </w:p>
    <w:p w14:paraId="311412D5" w14:textId="77777777" w:rsidR="00146DBE" w:rsidRPr="007D7735" w:rsidRDefault="00146DBE" w:rsidP="00180BFC">
      <w:pPr>
        <w:autoSpaceDE w:val="0"/>
        <w:spacing w:after="120"/>
        <w:rPr>
          <w:rFonts w:ascii="Calibri" w:hAnsi="Calibri" w:cs="Arial"/>
          <w:b/>
          <w:i/>
          <w:sz w:val="36"/>
        </w:rPr>
      </w:pPr>
      <w:r w:rsidRPr="007D7735">
        <w:rPr>
          <w:rFonts w:ascii="Calibri" w:hAnsi="Calibri" w:cs="Arial"/>
          <w:b/>
          <w:i/>
          <w:sz w:val="36"/>
        </w:rPr>
        <w:t>Wishing you all the best in your new home,</w:t>
      </w:r>
    </w:p>
    <w:p w14:paraId="6A23433A" w14:textId="77777777" w:rsidR="003820C5" w:rsidRPr="007D7735" w:rsidRDefault="003820C5" w:rsidP="003820C5">
      <w:pPr>
        <w:ind w:left="720"/>
        <w:rPr>
          <w:rFonts w:ascii="Calibri" w:hAnsi="Calibri" w:cs="Calibri"/>
          <w:b/>
          <w:bCs/>
        </w:rPr>
      </w:pPr>
      <w:r w:rsidRPr="007D7735">
        <w:rPr>
          <w:rFonts w:ascii="Calibri" w:hAnsi="Calibri" w:cs="Calibri"/>
          <w:b/>
          <w:bCs/>
        </w:rPr>
        <w:t>The Board of Directors</w:t>
      </w:r>
    </w:p>
    <w:p w14:paraId="65D6FDB5" w14:textId="77777777" w:rsidR="006A50E4" w:rsidRPr="007D7735" w:rsidRDefault="006A50E4" w:rsidP="00180BFC">
      <w:pPr>
        <w:autoSpaceDE w:val="0"/>
        <w:ind w:left="990" w:hanging="270"/>
        <w:rPr>
          <w:rFonts w:ascii="Calibri" w:hAnsi="Calibri" w:cs="Calibri"/>
        </w:rPr>
      </w:pPr>
      <w:r w:rsidRPr="007D7735">
        <w:rPr>
          <w:rFonts w:ascii="Calibri" w:hAnsi="Calibri" w:cs="Calibri"/>
          <w:u w:val="single"/>
        </w:rPr>
        <w:t>Officers</w:t>
      </w:r>
      <w:r w:rsidRPr="007D7735">
        <w:rPr>
          <w:rFonts w:ascii="Calibri" w:hAnsi="Calibri" w:cs="Calibri"/>
        </w:rPr>
        <w:t>:</w:t>
      </w:r>
    </w:p>
    <w:p w14:paraId="03CFE957" w14:textId="5DBC7C7F" w:rsidR="00473CB9" w:rsidRPr="007D7735" w:rsidRDefault="00473CB9" w:rsidP="00180BFC">
      <w:pPr>
        <w:autoSpaceDE w:val="0"/>
        <w:ind w:left="990" w:hanging="270"/>
        <w:rPr>
          <w:rFonts w:ascii="Calibri" w:hAnsi="Calibri" w:cs="Calibri"/>
        </w:rPr>
      </w:pPr>
      <w:r w:rsidRPr="007D7735">
        <w:rPr>
          <w:rFonts w:ascii="Calibri" w:hAnsi="Calibri" w:cs="Calibri"/>
        </w:rPr>
        <w:t>President</w:t>
      </w:r>
      <w:r w:rsidR="00D637C9" w:rsidRPr="007D7735">
        <w:rPr>
          <w:rFonts w:ascii="Calibri" w:hAnsi="Calibri" w:cs="Calibri"/>
        </w:rPr>
        <w:t xml:space="preserve">, Mike O’Leary, </w:t>
      </w:r>
      <w:r w:rsidR="00D637C9" w:rsidRPr="007D7735">
        <w:rPr>
          <w:rFonts w:ascii="Calibri" w:hAnsi="Calibri" w:cs="Calibri"/>
          <w:shd w:val="clear" w:color="auto" w:fill="FFFFFF"/>
        </w:rPr>
        <w:t>mi</w:t>
      </w:r>
      <w:r w:rsidR="00C2286C">
        <w:rPr>
          <w:rFonts w:ascii="Calibri" w:hAnsi="Calibri" w:cs="Calibri"/>
          <w:shd w:val="clear" w:color="auto" w:fill="FFFFFF"/>
        </w:rPr>
        <w:t>chael</w:t>
      </w:r>
      <w:r w:rsidR="00D637C9" w:rsidRPr="007D7735">
        <w:rPr>
          <w:rFonts w:ascii="Calibri" w:hAnsi="Calibri" w:cs="Calibri"/>
          <w:shd w:val="clear" w:color="auto" w:fill="FFFFFF"/>
        </w:rPr>
        <w:t>.oleary@twc.com</w:t>
      </w:r>
    </w:p>
    <w:p w14:paraId="5A376740" w14:textId="77777777" w:rsidR="00473CB9" w:rsidRPr="007D7735" w:rsidRDefault="00473CB9" w:rsidP="00180BFC">
      <w:pPr>
        <w:autoSpaceDE w:val="0"/>
        <w:ind w:left="990" w:hanging="270"/>
        <w:rPr>
          <w:rFonts w:ascii="Calibri" w:hAnsi="Calibri" w:cs="Calibri"/>
        </w:rPr>
      </w:pPr>
      <w:r w:rsidRPr="007D7735">
        <w:rPr>
          <w:rFonts w:ascii="Calibri" w:hAnsi="Calibri" w:cs="Calibri"/>
        </w:rPr>
        <w:t>Vice-President</w:t>
      </w:r>
      <w:r w:rsidR="00D637C9" w:rsidRPr="007D7735">
        <w:rPr>
          <w:rFonts w:ascii="Calibri" w:hAnsi="Calibri" w:cs="Calibri"/>
        </w:rPr>
        <w:t xml:space="preserve">, </w:t>
      </w:r>
      <w:r w:rsidR="00F366A5" w:rsidRPr="007D7735">
        <w:rPr>
          <w:rFonts w:ascii="Calibri" w:hAnsi="Calibri" w:cs="Calibri"/>
        </w:rPr>
        <w:t xml:space="preserve">Brad Curry, </w:t>
      </w:r>
      <w:r w:rsidR="00F366A5" w:rsidRPr="007D7735">
        <w:rPr>
          <w:rFonts w:ascii="Calibri" w:hAnsi="Calibri" w:cs="Calibri"/>
          <w:shd w:val="clear" w:color="auto" w:fill="FFFFFF"/>
        </w:rPr>
        <w:t>brad@</w:t>
      </w:r>
      <w:r w:rsidR="002804AE">
        <w:rPr>
          <w:rFonts w:ascii="Calibri" w:hAnsi="Calibri" w:cs="Calibri"/>
          <w:shd w:val="clear" w:color="auto" w:fill="FFFFFF"/>
        </w:rPr>
        <w:t>kypropertyguy</w:t>
      </w:r>
      <w:r w:rsidR="00F366A5" w:rsidRPr="007D7735">
        <w:rPr>
          <w:rFonts w:ascii="Calibri" w:hAnsi="Calibri" w:cs="Calibri"/>
          <w:shd w:val="clear" w:color="auto" w:fill="FFFFFF"/>
        </w:rPr>
        <w:t>.com</w:t>
      </w:r>
    </w:p>
    <w:p w14:paraId="1A80E861" w14:textId="77777777" w:rsidR="00473CB9" w:rsidRPr="007D7735" w:rsidRDefault="00473CB9" w:rsidP="00180BFC">
      <w:pPr>
        <w:autoSpaceDE w:val="0"/>
        <w:ind w:left="990" w:hanging="270"/>
        <w:rPr>
          <w:rFonts w:ascii="Calibri" w:hAnsi="Calibri" w:cs="Calibri"/>
        </w:rPr>
      </w:pPr>
      <w:r w:rsidRPr="007D7735">
        <w:rPr>
          <w:rFonts w:ascii="Calibri" w:hAnsi="Calibri" w:cs="Calibri"/>
        </w:rPr>
        <w:t>Secretary</w:t>
      </w:r>
      <w:r w:rsidR="00D637C9" w:rsidRPr="007D7735">
        <w:rPr>
          <w:rFonts w:ascii="Calibri" w:hAnsi="Calibri" w:cs="Calibri"/>
        </w:rPr>
        <w:t xml:space="preserve"> </w:t>
      </w:r>
    </w:p>
    <w:p w14:paraId="5E5F9AD1" w14:textId="77777777" w:rsidR="00473CB9" w:rsidRPr="007D7735" w:rsidRDefault="00473CB9" w:rsidP="00180BFC">
      <w:pPr>
        <w:autoSpaceDE w:val="0"/>
        <w:ind w:left="990" w:hanging="270"/>
        <w:rPr>
          <w:rFonts w:ascii="Calibri" w:hAnsi="Calibri" w:cs="Calibri"/>
        </w:rPr>
      </w:pPr>
      <w:r w:rsidRPr="007D7735">
        <w:rPr>
          <w:rFonts w:ascii="Calibri" w:hAnsi="Calibri" w:cs="Calibri"/>
        </w:rPr>
        <w:t xml:space="preserve">Treasurer, Pam Vetter, </w:t>
      </w:r>
      <w:hyperlink r:id="rId10" w:history="1">
        <w:r w:rsidRPr="007D7735">
          <w:rPr>
            <w:rStyle w:val="Hyperlink"/>
            <w:rFonts w:ascii="Calibri" w:hAnsi="Calibri" w:cs="Calibri"/>
            <w:color w:val="auto"/>
            <w:u w:val="none"/>
          </w:rPr>
          <w:t>pamavetter@gmail.com</w:t>
        </w:r>
      </w:hyperlink>
    </w:p>
    <w:p w14:paraId="14C32C01" w14:textId="77777777" w:rsidR="00956851" w:rsidRPr="007D7735" w:rsidRDefault="00473CB9" w:rsidP="00180BFC">
      <w:pPr>
        <w:autoSpaceDE w:val="0"/>
        <w:ind w:left="990" w:hanging="270"/>
        <w:rPr>
          <w:rFonts w:ascii="Calibri" w:hAnsi="Calibri" w:cs="Calibri"/>
        </w:rPr>
      </w:pPr>
      <w:r w:rsidRPr="007D7735">
        <w:rPr>
          <w:rFonts w:ascii="Calibri" w:hAnsi="Calibri" w:cs="Calibri"/>
          <w:u w:val="single"/>
        </w:rPr>
        <w:t>At-Large Members</w:t>
      </w:r>
      <w:r w:rsidR="006A50E4" w:rsidRPr="007D7735">
        <w:rPr>
          <w:rFonts w:ascii="Calibri" w:hAnsi="Calibri" w:cs="Calibri"/>
        </w:rPr>
        <w:t>:</w:t>
      </w:r>
    </w:p>
    <w:p w14:paraId="586D76F4" w14:textId="3B5C5C33" w:rsidR="00A0228A" w:rsidRDefault="00A0228A" w:rsidP="001D3930">
      <w:pPr>
        <w:ind w:left="360" w:firstLine="360"/>
        <w:rPr>
          <w:rStyle w:val="Hyperlink"/>
          <w:rFonts w:ascii="Calibri" w:hAnsi="Calibri" w:cs="Calibri"/>
          <w:color w:val="3C4043"/>
          <w:u w:val="none"/>
          <w:shd w:val="clear" w:color="auto" w:fill="FFFFFF"/>
        </w:rPr>
      </w:pPr>
      <w:r w:rsidRPr="0098427E">
        <w:rPr>
          <w:rStyle w:val="Hyperlink"/>
          <w:rFonts w:ascii="Calibri" w:hAnsi="Calibri" w:cs="Calibri"/>
          <w:color w:val="auto"/>
          <w:u w:val="none"/>
        </w:rPr>
        <w:t xml:space="preserve">Joey Keck, </w:t>
      </w:r>
      <w:hyperlink r:id="rId11" w:tgtFrame="_blank" w:history="1">
        <w:r w:rsidR="002804AE" w:rsidRPr="0098427E">
          <w:rPr>
            <w:rStyle w:val="Hyperlink"/>
            <w:rFonts w:ascii="Calibri" w:hAnsi="Calibri" w:cs="Calibri"/>
            <w:color w:val="3C4043"/>
            <w:u w:val="none"/>
            <w:shd w:val="clear" w:color="auto" w:fill="FFFFFF"/>
          </w:rPr>
          <w:t>jokeck5@gmail.com</w:t>
        </w:r>
      </w:hyperlink>
    </w:p>
    <w:p w14:paraId="054779A0" w14:textId="77777777" w:rsidR="007E7B59" w:rsidRDefault="007E7B59" w:rsidP="007E7B59">
      <w:pPr>
        <w:autoSpaceDE w:val="0"/>
        <w:ind w:left="990" w:hanging="270"/>
        <w:rPr>
          <w:rFonts w:ascii="Calibri" w:hAnsi="Calibri" w:cs="Calibri"/>
          <w:shd w:val="clear" w:color="auto" w:fill="FFFFFF"/>
        </w:rPr>
      </w:pPr>
      <w:r w:rsidRPr="007D7735">
        <w:rPr>
          <w:rFonts w:ascii="Calibri" w:hAnsi="Calibri" w:cs="Calibri"/>
        </w:rPr>
        <w:t xml:space="preserve">Bill Wright, </w:t>
      </w:r>
      <w:hyperlink r:id="rId12" w:history="1">
        <w:r w:rsidRPr="007E7B59">
          <w:rPr>
            <w:rStyle w:val="Hyperlink"/>
            <w:rFonts w:ascii="Calibri" w:hAnsi="Calibri" w:cs="Calibri"/>
            <w:color w:val="auto"/>
            <w:u w:val="none"/>
            <w:shd w:val="clear" w:color="auto" w:fill="FFFFFF"/>
          </w:rPr>
          <w:t>bww0912@gmail.com</w:t>
        </w:r>
      </w:hyperlink>
    </w:p>
    <w:p w14:paraId="7A794FD2" w14:textId="77777777" w:rsidR="001D3930" w:rsidRDefault="001D3930" w:rsidP="006A50E4">
      <w:pPr>
        <w:autoSpaceDE w:val="0"/>
        <w:ind w:left="990" w:hanging="270"/>
        <w:rPr>
          <w:rFonts w:ascii="Calibri" w:hAnsi="Calibri" w:cs="Calibri"/>
        </w:rPr>
      </w:pPr>
      <w:r w:rsidRPr="008C045C">
        <w:rPr>
          <w:rFonts w:ascii="Calibri" w:hAnsi="Calibri" w:cs="Calibri"/>
        </w:rPr>
        <w:t xml:space="preserve">Bill </w:t>
      </w:r>
      <w:proofErr w:type="spellStart"/>
      <w:r w:rsidRPr="008C045C">
        <w:rPr>
          <w:rFonts w:ascii="Calibri" w:hAnsi="Calibri" w:cs="Calibri"/>
        </w:rPr>
        <w:t>Lieshoff</w:t>
      </w:r>
      <w:proofErr w:type="spellEnd"/>
      <w:r w:rsidRPr="008C045C">
        <w:rPr>
          <w:rFonts w:ascii="Calibri" w:hAnsi="Calibri" w:cs="Calibri"/>
        </w:rPr>
        <w:t xml:space="preserve">, </w:t>
      </w:r>
      <w:hyperlink r:id="rId13" w:history="1">
        <w:r w:rsidRPr="008C045C">
          <w:rPr>
            <w:rFonts w:ascii="Calibri" w:hAnsi="Calibri" w:cs="Calibri"/>
          </w:rPr>
          <w:t>blieshoff@gmail.com</w:t>
        </w:r>
      </w:hyperlink>
    </w:p>
    <w:p w14:paraId="1AF81BAF" w14:textId="77777777" w:rsidR="002804AE" w:rsidRDefault="002804AE" w:rsidP="006A50E4">
      <w:pPr>
        <w:autoSpaceDE w:val="0"/>
        <w:ind w:left="990" w:hanging="270"/>
        <w:rPr>
          <w:rFonts w:ascii="Calibri" w:hAnsi="Calibri" w:cs="Calibri"/>
        </w:rPr>
      </w:pPr>
      <w:r>
        <w:rPr>
          <w:rFonts w:ascii="Calibri" w:hAnsi="Calibri" w:cs="Calibri"/>
        </w:rPr>
        <w:t>Tom McIntyre, r.thomas.mcintyre@gmail.com</w:t>
      </w:r>
    </w:p>
    <w:p w14:paraId="2A5C5493" w14:textId="77777777" w:rsidR="007E7B59" w:rsidRDefault="007E7B59" w:rsidP="007E7B59">
      <w:pPr>
        <w:ind w:left="360" w:firstLine="360"/>
        <w:rPr>
          <w:rStyle w:val="Hyperlink"/>
          <w:rFonts w:ascii="Calibri" w:hAnsi="Calibri" w:cs="Calibri"/>
          <w:color w:val="auto"/>
          <w:u w:val="none"/>
        </w:rPr>
      </w:pPr>
      <w:r w:rsidRPr="008C045C">
        <w:rPr>
          <w:rFonts w:ascii="Calibri" w:hAnsi="Calibri" w:cs="Calibri"/>
        </w:rPr>
        <w:t xml:space="preserve">Matthew Glaser, </w:t>
      </w:r>
      <w:hyperlink r:id="rId14" w:history="1">
        <w:r w:rsidRPr="008C045C">
          <w:rPr>
            <w:rStyle w:val="Hyperlink"/>
            <w:rFonts w:ascii="Calibri" w:hAnsi="Calibri" w:cs="Calibri"/>
            <w:color w:val="auto"/>
            <w:u w:val="none"/>
          </w:rPr>
          <w:t>matthew.glaser@yahoo.com</w:t>
        </w:r>
      </w:hyperlink>
    </w:p>
    <w:p w14:paraId="16B0E660" w14:textId="529B2B0F" w:rsidR="007E7B59" w:rsidRDefault="007E7B59" w:rsidP="006A50E4">
      <w:pPr>
        <w:autoSpaceDE w:val="0"/>
        <w:ind w:left="990" w:hanging="270"/>
        <w:rPr>
          <w:rFonts w:ascii="Calibri" w:hAnsi="Calibri" w:cs="Calibri"/>
        </w:rPr>
      </w:pPr>
      <w:r>
        <w:rPr>
          <w:rFonts w:ascii="Calibri" w:hAnsi="Calibri" w:cs="Calibri"/>
        </w:rPr>
        <w:t xml:space="preserve">John </w:t>
      </w:r>
      <w:proofErr w:type="spellStart"/>
      <w:r>
        <w:rPr>
          <w:rFonts w:ascii="Calibri" w:hAnsi="Calibri" w:cs="Calibri"/>
        </w:rPr>
        <w:t>Spetz</w:t>
      </w:r>
      <w:proofErr w:type="spellEnd"/>
      <w:r>
        <w:rPr>
          <w:rFonts w:ascii="Calibri" w:hAnsi="Calibri" w:cs="Calibri"/>
        </w:rPr>
        <w:t xml:space="preserve">, </w:t>
      </w:r>
      <w:hyperlink r:id="rId15" w:tgtFrame="_blank" w:history="1">
        <w:r>
          <w:rPr>
            <w:rStyle w:val="Hyperlink"/>
            <w:rFonts w:ascii="Helvetica" w:hAnsi="Helvetica"/>
            <w:color w:val="3C4043"/>
            <w:sz w:val="20"/>
            <w:szCs w:val="20"/>
            <w:u w:val="none"/>
            <w:shd w:val="clear" w:color="auto" w:fill="FFFFFF"/>
          </w:rPr>
          <w:t>jspetz@twc.com</w:t>
        </w:r>
      </w:hyperlink>
    </w:p>
    <w:p w14:paraId="2D85A263" w14:textId="41EFAA34" w:rsidR="007E7B59" w:rsidRPr="007D7735" w:rsidRDefault="007E7B59" w:rsidP="006A50E4">
      <w:pPr>
        <w:autoSpaceDE w:val="0"/>
        <w:ind w:left="990" w:hanging="270"/>
        <w:rPr>
          <w:rFonts w:ascii="Calibri" w:hAnsi="Calibri" w:cs="Calibri"/>
        </w:rPr>
      </w:pPr>
      <w:r>
        <w:rPr>
          <w:rFonts w:ascii="Calibri" w:hAnsi="Calibri" w:cs="Calibri"/>
        </w:rPr>
        <w:t xml:space="preserve">Zach Leonardo, </w:t>
      </w:r>
      <w:hyperlink r:id="rId16" w:tgtFrame="_blank" w:history="1">
        <w:r>
          <w:rPr>
            <w:rStyle w:val="Hyperlink"/>
            <w:rFonts w:ascii="Helvetica" w:hAnsi="Helvetica"/>
            <w:color w:val="3C4043"/>
            <w:sz w:val="20"/>
            <w:szCs w:val="20"/>
            <w:u w:val="none"/>
            <w:shd w:val="clear" w:color="auto" w:fill="FFFFFF"/>
          </w:rPr>
          <w:t>pzleon01@gmail.com</w:t>
        </w:r>
      </w:hyperlink>
    </w:p>
    <w:p w14:paraId="47F46A47" w14:textId="77777777" w:rsidR="00BB7677" w:rsidRPr="007D7735" w:rsidRDefault="00B02CE0" w:rsidP="00BB7677">
      <w:pPr>
        <w:autoSpaceDE w:val="0"/>
        <w:ind w:left="270" w:hanging="270"/>
        <w:rPr>
          <w:rFonts w:ascii="Calibri" w:hAnsi="Calibri"/>
        </w:rPr>
      </w:pPr>
      <w:r w:rsidRPr="007D7735">
        <w:rPr>
          <w:rFonts w:ascii="Calibri" w:hAnsi="Calibri"/>
        </w:rPr>
        <w:br w:type="page"/>
      </w:r>
    </w:p>
    <w:p w14:paraId="069DFFB6" w14:textId="77777777" w:rsidR="008D5063" w:rsidRPr="007D7735" w:rsidRDefault="008D5063" w:rsidP="008D5063">
      <w:pPr>
        <w:jc w:val="center"/>
        <w:outlineLvl w:val="0"/>
        <w:rPr>
          <w:rFonts w:ascii="Calibri" w:hAnsi="Calibri"/>
          <w:b/>
          <w:sz w:val="48"/>
        </w:rPr>
      </w:pPr>
      <w:r w:rsidRPr="007D7735">
        <w:rPr>
          <w:rFonts w:ascii="Calibri" w:hAnsi="Calibri"/>
          <w:b/>
          <w:sz w:val="48"/>
        </w:rPr>
        <w:lastRenderedPageBreak/>
        <w:t>Join the Clifton Community Council!</w:t>
      </w:r>
    </w:p>
    <w:p w14:paraId="76679B64" w14:textId="77777777" w:rsidR="008D5063" w:rsidRPr="007D7735" w:rsidRDefault="008D5063" w:rsidP="008D5063">
      <w:pPr>
        <w:pBdr>
          <w:bottom w:val="single" w:sz="6" w:space="1" w:color="auto"/>
        </w:pBdr>
        <w:autoSpaceDE w:val="0"/>
        <w:jc w:val="center"/>
        <w:outlineLvl w:val="0"/>
        <w:rPr>
          <w:rFonts w:ascii="Calibri" w:hAnsi="Calibri"/>
          <w:sz w:val="36"/>
        </w:rPr>
      </w:pPr>
      <w:r w:rsidRPr="007D7735">
        <w:rPr>
          <w:rFonts w:ascii="Calibri" w:hAnsi="Calibri"/>
          <w:sz w:val="48"/>
        </w:rPr>
        <w:sym w:font="Wingdings 2" w:char="F0F3"/>
      </w:r>
      <w:r w:rsidRPr="007D7735">
        <w:rPr>
          <w:rFonts w:ascii="Calibri" w:hAnsi="Calibri"/>
          <w:sz w:val="36"/>
        </w:rPr>
        <w:t xml:space="preserve"> </w:t>
      </w:r>
      <w:r w:rsidRPr="007D7735">
        <w:rPr>
          <w:rFonts w:ascii="Calibri" w:hAnsi="Calibri"/>
          <w:sz w:val="40"/>
        </w:rPr>
        <w:t>Annual dues are just $10.00</w:t>
      </w:r>
      <w:r w:rsidRPr="007D7735">
        <w:rPr>
          <w:rFonts w:ascii="Calibri" w:hAnsi="Calibri"/>
          <w:sz w:val="36"/>
        </w:rPr>
        <w:t xml:space="preserve"> per year</w:t>
      </w:r>
      <w:r w:rsidRPr="007D7735">
        <w:rPr>
          <w:rFonts w:ascii="Calibri" w:hAnsi="Calibri"/>
          <w:sz w:val="48"/>
        </w:rPr>
        <w:sym w:font="Wingdings 2" w:char="F0F3"/>
      </w:r>
    </w:p>
    <w:p w14:paraId="7FC146F5" w14:textId="77777777" w:rsidR="008D5063" w:rsidRPr="007D7735" w:rsidRDefault="008D5063" w:rsidP="008D5063">
      <w:pPr>
        <w:pBdr>
          <w:bottom w:val="single" w:sz="6" w:space="1" w:color="auto"/>
        </w:pBdr>
        <w:autoSpaceDE w:val="0"/>
        <w:jc w:val="center"/>
        <w:outlineLvl w:val="0"/>
        <w:rPr>
          <w:rFonts w:ascii="Calibri" w:hAnsi="Calibri"/>
          <w:sz w:val="20"/>
          <w:szCs w:val="20"/>
        </w:rPr>
      </w:pPr>
      <w:r w:rsidRPr="007D7735">
        <w:rPr>
          <w:rFonts w:ascii="Calibri" w:hAnsi="Calibri"/>
          <w:sz w:val="20"/>
          <w:szCs w:val="20"/>
        </w:rPr>
        <w:t>(per adult resident or business entity)</w:t>
      </w:r>
    </w:p>
    <w:p w14:paraId="34CC1A1E" w14:textId="77777777" w:rsidR="008D5063" w:rsidRPr="007D7735" w:rsidRDefault="008D5063" w:rsidP="008D5063">
      <w:pPr>
        <w:pBdr>
          <w:bottom w:val="single" w:sz="6" w:space="1" w:color="auto"/>
        </w:pBdr>
        <w:autoSpaceDE w:val="0"/>
        <w:jc w:val="center"/>
        <w:outlineLvl w:val="0"/>
        <w:rPr>
          <w:rFonts w:ascii="Calibri" w:hAnsi="Calibri"/>
          <w:sz w:val="20"/>
          <w:szCs w:val="20"/>
        </w:rPr>
      </w:pPr>
    </w:p>
    <w:p w14:paraId="1512C725" w14:textId="77777777" w:rsidR="008D5063" w:rsidRPr="007D7735" w:rsidRDefault="008D5063" w:rsidP="008D5063">
      <w:pPr>
        <w:pBdr>
          <w:bottom w:val="single" w:sz="6" w:space="1" w:color="auto"/>
        </w:pBdr>
        <w:autoSpaceDE w:val="0"/>
        <w:jc w:val="both"/>
        <w:rPr>
          <w:rFonts w:ascii="Calibri" w:hAnsi="Calibri"/>
        </w:rPr>
      </w:pPr>
      <w:r w:rsidRPr="007D7735">
        <w:rPr>
          <w:rFonts w:ascii="Calibri" w:hAnsi="Calibri"/>
        </w:rPr>
        <w:t>Your membership and volunteerism make a difference.</w:t>
      </w:r>
      <w:r w:rsidRPr="007D7735" w:rsidDel="00635674">
        <w:rPr>
          <w:rFonts w:ascii="Calibri" w:hAnsi="Calibri"/>
        </w:rPr>
        <w:t xml:space="preserve"> </w:t>
      </w:r>
      <w:r w:rsidRPr="007D7735">
        <w:rPr>
          <w:rFonts w:ascii="Calibri" w:hAnsi="Calibri"/>
        </w:rPr>
        <w:t xml:space="preserve"> </w:t>
      </w:r>
      <w:r w:rsidRPr="007D7735" w:rsidDel="00635674">
        <w:rPr>
          <w:rFonts w:ascii="Calibri" w:hAnsi="Calibri"/>
        </w:rPr>
        <w:t>As a 501</w:t>
      </w:r>
      <w:r w:rsidRPr="007D7735">
        <w:rPr>
          <w:rFonts w:ascii="Calibri" w:hAnsi="Calibri"/>
        </w:rPr>
        <w:t>(</w:t>
      </w:r>
      <w:r w:rsidRPr="007D7735" w:rsidDel="00635674">
        <w:rPr>
          <w:rFonts w:ascii="Calibri" w:hAnsi="Calibri"/>
        </w:rPr>
        <w:t>c</w:t>
      </w:r>
      <w:r w:rsidRPr="007D7735">
        <w:rPr>
          <w:rFonts w:ascii="Calibri" w:hAnsi="Calibri"/>
        </w:rPr>
        <w:t>)(</w:t>
      </w:r>
      <w:r w:rsidRPr="007D7735" w:rsidDel="00635674">
        <w:rPr>
          <w:rFonts w:ascii="Calibri" w:hAnsi="Calibri"/>
        </w:rPr>
        <w:t>3</w:t>
      </w:r>
      <w:r w:rsidRPr="007D7735">
        <w:rPr>
          <w:rFonts w:ascii="Calibri" w:hAnsi="Calibri"/>
        </w:rPr>
        <w:t>)</w:t>
      </w:r>
      <w:r w:rsidRPr="007D7735" w:rsidDel="00635674">
        <w:rPr>
          <w:rFonts w:ascii="Calibri" w:hAnsi="Calibri"/>
        </w:rPr>
        <w:t xml:space="preserve"> non-profit organization, we rely on neighbors like you to </w:t>
      </w:r>
      <w:r w:rsidRPr="007D7735">
        <w:rPr>
          <w:rFonts w:ascii="Calibri" w:hAnsi="Calibri"/>
        </w:rPr>
        <w:t>help Clifton continue its</w:t>
      </w:r>
      <w:r w:rsidRPr="007D7735" w:rsidDel="00635674">
        <w:rPr>
          <w:rFonts w:ascii="Calibri" w:hAnsi="Calibri"/>
        </w:rPr>
        <w:t xml:space="preserve"> </w:t>
      </w:r>
      <w:r w:rsidRPr="007D7735">
        <w:rPr>
          <w:rFonts w:ascii="Calibri" w:hAnsi="Calibri"/>
        </w:rPr>
        <w:t>positive development.</w:t>
      </w:r>
    </w:p>
    <w:p w14:paraId="0C6E8C8B" w14:textId="77777777" w:rsidR="008D5063" w:rsidRPr="007D7735" w:rsidRDefault="008D5063" w:rsidP="008D5063">
      <w:pPr>
        <w:pBdr>
          <w:bottom w:val="single" w:sz="6" w:space="1" w:color="auto"/>
        </w:pBdr>
        <w:autoSpaceDE w:val="0"/>
        <w:jc w:val="both"/>
        <w:rPr>
          <w:rFonts w:ascii="Calibri" w:hAnsi="Calibri"/>
          <w:sz w:val="16"/>
          <w:szCs w:val="16"/>
        </w:rPr>
      </w:pPr>
    </w:p>
    <w:p w14:paraId="08126985" w14:textId="77777777" w:rsidR="008D5063" w:rsidRPr="007D7735" w:rsidRDefault="008D5063" w:rsidP="008D5063">
      <w:pPr>
        <w:pBdr>
          <w:bottom w:val="single" w:sz="6" w:space="1" w:color="auto"/>
        </w:pBdr>
        <w:autoSpaceDE w:val="0"/>
        <w:jc w:val="both"/>
        <w:rPr>
          <w:rFonts w:ascii="Calibri" w:hAnsi="Calibri"/>
        </w:rPr>
      </w:pPr>
      <w:r w:rsidRPr="007D7735">
        <w:rPr>
          <w:rFonts w:ascii="Calibri" w:hAnsi="Calibri"/>
        </w:rPr>
        <w:t>If you have questions or comments, you can c</w:t>
      </w:r>
      <w:r w:rsidR="00BB7677" w:rsidRPr="007D7735">
        <w:rPr>
          <w:rFonts w:ascii="Calibri" w:hAnsi="Calibri"/>
        </w:rPr>
        <w:t xml:space="preserve">ontact any of the </w:t>
      </w:r>
      <w:r w:rsidRPr="007D7735">
        <w:rPr>
          <w:rFonts w:ascii="Calibri" w:hAnsi="Calibri"/>
        </w:rPr>
        <w:t>Council Board-of-Director</w:t>
      </w:r>
      <w:r w:rsidR="00BB7677" w:rsidRPr="007D7735">
        <w:rPr>
          <w:rFonts w:ascii="Calibri" w:hAnsi="Calibri"/>
        </w:rPr>
        <w:t>s.</w:t>
      </w:r>
      <w:r w:rsidRPr="007D7735">
        <w:rPr>
          <w:rFonts w:ascii="Calibri" w:hAnsi="Calibri"/>
        </w:rPr>
        <w:t xml:space="preserve"> </w:t>
      </w:r>
    </w:p>
    <w:p w14:paraId="4566CF8F" w14:textId="77777777" w:rsidR="008D5063" w:rsidRPr="007D7735" w:rsidRDefault="008D5063" w:rsidP="008D5063">
      <w:pPr>
        <w:pBdr>
          <w:bottom w:val="single" w:sz="6" w:space="1" w:color="auto"/>
        </w:pBdr>
        <w:autoSpaceDE w:val="0"/>
        <w:rPr>
          <w:rFonts w:ascii="Calibri" w:hAnsi="Calibri"/>
          <w:sz w:val="16"/>
          <w:szCs w:val="16"/>
        </w:rPr>
      </w:pPr>
    </w:p>
    <w:p w14:paraId="14357C4A" w14:textId="77777777" w:rsidR="008D5063" w:rsidRPr="007D7735" w:rsidRDefault="008D5063" w:rsidP="008D5063">
      <w:pPr>
        <w:autoSpaceDE w:val="0"/>
        <w:jc w:val="center"/>
        <w:outlineLvl w:val="0"/>
        <w:rPr>
          <w:rFonts w:ascii="Calibri" w:hAnsi="Calibri"/>
          <w:sz w:val="16"/>
          <w:szCs w:val="16"/>
        </w:rPr>
      </w:pPr>
    </w:p>
    <w:p w14:paraId="62EDE677" w14:textId="77777777" w:rsidR="008D5063" w:rsidRPr="007D7735" w:rsidRDefault="008D5063" w:rsidP="008D5063">
      <w:pPr>
        <w:autoSpaceDE w:val="0"/>
        <w:spacing w:after="120"/>
        <w:jc w:val="center"/>
        <w:outlineLvl w:val="0"/>
        <w:rPr>
          <w:rFonts w:ascii="Calibri" w:hAnsi="Calibri"/>
          <w:sz w:val="22"/>
          <w:szCs w:val="22"/>
        </w:rPr>
      </w:pPr>
      <w:r w:rsidRPr="007D7735">
        <w:rPr>
          <w:rFonts w:ascii="Calibri" w:hAnsi="Calibri"/>
          <w:sz w:val="22"/>
          <w:szCs w:val="22"/>
        </w:rPr>
        <w:t>Please fill out this form and mail to:</w:t>
      </w:r>
    </w:p>
    <w:p w14:paraId="5BAF5D4A" w14:textId="77777777" w:rsidR="008D5063" w:rsidRPr="007D7735" w:rsidRDefault="008D5063" w:rsidP="008D5063">
      <w:pPr>
        <w:autoSpaceDE w:val="0"/>
        <w:jc w:val="center"/>
        <w:outlineLvl w:val="0"/>
        <w:rPr>
          <w:rFonts w:ascii="Calibri" w:hAnsi="Calibri"/>
          <w:b/>
        </w:rPr>
      </w:pPr>
      <w:r w:rsidRPr="007D7735">
        <w:rPr>
          <w:rFonts w:ascii="Calibri" w:hAnsi="Calibri"/>
          <w:b/>
        </w:rPr>
        <w:t>Clifton Community Council</w:t>
      </w:r>
    </w:p>
    <w:p w14:paraId="719AB599" w14:textId="77777777" w:rsidR="008D5063" w:rsidRPr="007D7735" w:rsidRDefault="00BB7677" w:rsidP="008D5063">
      <w:pPr>
        <w:autoSpaceDE w:val="0"/>
        <w:jc w:val="center"/>
        <w:rPr>
          <w:rFonts w:ascii="Calibri" w:hAnsi="Calibri"/>
          <w:b/>
        </w:rPr>
      </w:pPr>
      <w:r w:rsidRPr="007D7735">
        <w:rPr>
          <w:rFonts w:ascii="Calibri" w:hAnsi="Calibri"/>
          <w:b/>
        </w:rPr>
        <w:t>123 Waverly Ct #1</w:t>
      </w:r>
    </w:p>
    <w:p w14:paraId="5735A6FE" w14:textId="77777777" w:rsidR="008D5063" w:rsidRPr="007D7735" w:rsidRDefault="008D5063" w:rsidP="008D5063">
      <w:pPr>
        <w:autoSpaceDE w:val="0"/>
        <w:spacing w:after="120"/>
        <w:jc w:val="center"/>
        <w:rPr>
          <w:rFonts w:ascii="Calibri" w:hAnsi="Calibri"/>
          <w:b/>
        </w:rPr>
      </w:pPr>
      <w:r w:rsidRPr="007D7735">
        <w:rPr>
          <w:rFonts w:ascii="Calibri" w:hAnsi="Calibri"/>
          <w:b/>
        </w:rPr>
        <w:t>Louisville, KY 40206-2</w:t>
      </w:r>
      <w:r w:rsidR="00BB7677" w:rsidRPr="007D7735">
        <w:rPr>
          <w:rFonts w:ascii="Calibri" w:hAnsi="Calibri"/>
          <w:b/>
        </w:rPr>
        <w:t>040</w:t>
      </w:r>
    </w:p>
    <w:p w14:paraId="40543437" w14:textId="77777777" w:rsidR="008D5063" w:rsidRPr="007D7735" w:rsidRDefault="008D5063" w:rsidP="008D5063">
      <w:pPr>
        <w:autoSpaceDE w:val="0"/>
        <w:jc w:val="center"/>
        <w:outlineLvl w:val="0"/>
        <w:rPr>
          <w:rFonts w:ascii="Calibri" w:hAnsi="Calibri"/>
          <w:i/>
          <w:sz w:val="22"/>
          <w:szCs w:val="22"/>
        </w:rPr>
      </w:pPr>
      <w:r w:rsidRPr="007D7735">
        <w:rPr>
          <w:rFonts w:ascii="Calibri" w:hAnsi="Calibri"/>
          <w:i/>
          <w:sz w:val="22"/>
          <w:szCs w:val="22"/>
        </w:rPr>
        <w:t xml:space="preserve">Cash or personal checks are accepted. </w:t>
      </w:r>
    </w:p>
    <w:p w14:paraId="796408EE" w14:textId="77777777" w:rsidR="008D5063" w:rsidRDefault="008D5063" w:rsidP="008D5063">
      <w:pPr>
        <w:autoSpaceDE w:val="0"/>
        <w:jc w:val="center"/>
        <w:outlineLvl w:val="0"/>
        <w:rPr>
          <w:rFonts w:ascii="Calibri" w:hAnsi="Calibri"/>
          <w:i/>
          <w:sz w:val="22"/>
          <w:szCs w:val="22"/>
        </w:rPr>
      </w:pPr>
      <w:r w:rsidRPr="007D7735">
        <w:rPr>
          <w:rFonts w:ascii="Calibri" w:hAnsi="Calibri"/>
          <w:i/>
          <w:sz w:val="22"/>
          <w:szCs w:val="22"/>
        </w:rPr>
        <w:t xml:space="preserve">Make checks payable to “Clifton Community Council.” </w:t>
      </w:r>
    </w:p>
    <w:p w14:paraId="0DB78255" w14:textId="77777777" w:rsidR="00ED5C62" w:rsidRPr="007D7735" w:rsidRDefault="00ED5C62" w:rsidP="008D5063">
      <w:pPr>
        <w:autoSpaceDE w:val="0"/>
        <w:jc w:val="center"/>
        <w:outlineLvl w:val="0"/>
        <w:rPr>
          <w:rFonts w:ascii="Calibri" w:hAnsi="Calibri"/>
          <w:i/>
          <w:sz w:val="22"/>
          <w:szCs w:val="22"/>
        </w:rPr>
      </w:pPr>
      <w:r>
        <w:rPr>
          <w:rFonts w:ascii="Calibri" w:hAnsi="Calibri"/>
          <w:i/>
          <w:sz w:val="22"/>
          <w:szCs w:val="22"/>
        </w:rPr>
        <w:t>or pay on-line at www.cliftonlouky.org</w:t>
      </w:r>
    </w:p>
    <w:p w14:paraId="540FB1B2" w14:textId="77777777" w:rsidR="008D5063" w:rsidRPr="007D7735" w:rsidDel="00635674" w:rsidRDefault="008D5063" w:rsidP="008D5063">
      <w:pPr>
        <w:autoSpaceDE w:val="0"/>
        <w:rPr>
          <w:rFonts w:ascii="Calibri" w:hAnsi="Calibri"/>
          <w:sz w:val="22"/>
          <w:szCs w:val="22"/>
        </w:rPr>
      </w:pPr>
    </w:p>
    <w:p w14:paraId="7920EA0E" w14:textId="77777777" w:rsidR="008D5063" w:rsidRPr="007D7735" w:rsidRDefault="008D5063" w:rsidP="008D5063">
      <w:pPr>
        <w:autoSpaceDE w:val="0"/>
        <w:outlineLvl w:val="0"/>
        <w:rPr>
          <w:rFonts w:ascii="Calibri" w:hAnsi="Calibri"/>
          <w:b/>
        </w:rPr>
      </w:pPr>
      <w:r w:rsidRPr="007D7735">
        <w:rPr>
          <w:rFonts w:ascii="Calibri" w:hAnsi="Calibri"/>
          <w:b/>
        </w:rPr>
        <w:t>NAME: ________________________________________________________________</w:t>
      </w:r>
    </w:p>
    <w:p w14:paraId="7EC0069B" w14:textId="77777777" w:rsidR="008D5063" w:rsidRPr="007D7735" w:rsidRDefault="008D5063" w:rsidP="008D5063">
      <w:pPr>
        <w:autoSpaceDE w:val="0"/>
        <w:rPr>
          <w:rFonts w:ascii="Calibri" w:hAnsi="Calibri"/>
          <w:b/>
          <w:sz w:val="22"/>
          <w:szCs w:val="22"/>
        </w:rPr>
      </w:pPr>
    </w:p>
    <w:p w14:paraId="27CA5B53" w14:textId="77777777" w:rsidR="008D5063" w:rsidRPr="007D7735" w:rsidRDefault="008D5063" w:rsidP="008D5063">
      <w:pPr>
        <w:autoSpaceDE w:val="0"/>
        <w:outlineLvl w:val="0"/>
        <w:rPr>
          <w:rFonts w:ascii="Calibri" w:hAnsi="Calibri"/>
          <w:b/>
        </w:rPr>
      </w:pPr>
      <w:r w:rsidRPr="007D7735">
        <w:rPr>
          <w:rFonts w:ascii="Calibri" w:hAnsi="Calibri"/>
          <w:b/>
        </w:rPr>
        <w:t>ADDRESS: _____________________________________________________________</w:t>
      </w:r>
    </w:p>
    <w:p w14:paraId="191E521A" w14:textId="77777777" w:rsidR="008D5063" w:rsidRPr="007D7735" w:rsidRDefault="008D5063" w:rsidP="008D5063">
      <w:pPr>
        <w:autoSpaceDE w:val="0"/>
        <w:rPr>
          <w:rFonts w:ascii="Calibri" w:hAnsi="Calibri"/>
          <w:b/>
          <w:sz w:val="22"/>
          <w:szCs w:val="22"/>
        </w:rPr>
      </w:pPr>
    </w:p>
    <w:p w14:paraId="3B4065D8" w14:textId="77777777" w:rsidR="008D5063" w:rsidRPr="007D7735" w:rsidRDefault="008D5063" w:rsidP="008D5063">
      <w:pPr>
        <w:autoSpaceDE w:val="0"/>
        <w:outlineLvl w:val="0"/>
        <w:rPr>
          <w:rFonts w:ascii="Calibri" w:hAnsi="Calibri"/>
          <w:b/>
        </w:rPr>
      </w:pPr>
      <w:r w:rsidRPr="007D7735">
        <w:rPr>
          <w:rFonts w:ascii="Calibri" w:hAnsi="Calibri"/>
          <w:b/>
        </w:rPr>
        <w:t>CITY, STATE: ________________________________________ ZIP: _______________</w:t>
      </w:r>
    </w:p>
    <w:p w14:paraId="308FE45D" w14:textId="77777777" w:rsidR="008D5063" w:rsidRPr="007D7735" w:rsidRDefault="008D5063" w:rsidP="008D5063">
      <w:pPr>
        <w:autoSpaceDE w:val="0"/>
        <w:rPr>
          <w:rFonts w:ascii="Calibri" w:hAnsi="Calibri"/>
          <w:b/>
          <w:sz w:val="22"/>
          <w:szCs w:val="22"/>
        </w:rPr>
      </w:pPr>
    </w:p>
    <w:p w14:paraId="1B3895E9" w14:textId="77777777" w:rsidR="008D5063" w:rsidRPr="007D7735" w:rsidRDefault="008D5063" w:rsidP="008D5063">
      <w:pPr>
        <w:autoSpaceDE w:val="0"/>
        <w:outlineLvl w:val="0"/>
        <w:rPr>
          <w:rFonts w:ascii="Calibri" w:hAnsi="Calibri"/>
          <w:b/>
        </w:rPr>
      </w:pPr>
      <w:r w:rsidRPr="007D7735">
        <w:rPr>
          <w:rFonts w:ascii="Calibri" w:hAnsi="Calibri"/>
          <w:b/>
        </w:rPr>
        <w:t>TELEPHONE: ___________________________________________________________</w:t>
      </w:r>
    </w:p>
    <w:p w14:paraId="64DBC21E" w14:textId="77777777" w:rsidR="008D5063" w:rsidRPr="007D7735" w:rsidRDefault="008D5063" w:rsidP="008D5063">
      <w:pPr>
        <w:autoSpaceDE w:val="0"/>
        <w:rPr>
          <w:rFonts w:ascii="Calibri" w:hAnsi="Calibri"/>
          <w:b/>
          <w:sz w:val="22"/>
          <w:szCs w:val="22"/>
        </w:rPr>
      </w:pPr>
    </w:p>
    <w:p w14:paraId="5DB2D4C2" w14:textId="77777777" w:rsidR="008D5063" w:rsidRPr="007D7735" w:rsidRDefault="008D5063" w:rsidP="008D5063">
      <w:pPr>
        <w:autoSpaceDE w:val="0"/>
        <w:outlineLvl w:val="0"/>
        <w:rPr>
          <w:rFonts w:ascii="Calibri" w:hAnsi="Calibri"/>
          <w:b/>
        </w:rPr>
      </w:pPr>
      <w:r w:rsidRPr="007D7735">
        <w:rPr>
          <w:rFonts w:ascii="Calibri" w:hAnsi="Calibri"/>
          <w:b/>
        </w:rPr>
        <w:t>EMAIL: ________________________________________________________________</w:t>
      </w:r>
    </w:p>
    <w:p w14:paraId="30990AD7" w14:textId="77777777" w:rsidR="008D5063" w:rsidRPr="007D7735" w:rsidRDefault="008D5063" w:rsidP="008D5063">
      <w:pPr>
        <w:autoSpaceDE w:val="0"/>
        <w:rPr>
          <w:rFonts w:ascii="Calibri" w:hAnsi="Calibri"/>
          <w:sz w:val="22"/>
          <w:szCs w:val="22"/>
        </w:rPr>
      </w:pPr>
    </w:p>
    <w:p w14:paraId="7A41B750" w14:textId="77777777" w:rsidR="008D5063" w:rsidRPr="007D7735" w:rsidRDefault="008D5063" w:rsidP="008D5063">
      <w:pPr>
        <w:autoSpaceDE w:val="0"/>
        <w:spacing w:after="120"/>
        <w:rPr>
          <w:rFonts w:ascii="Calibri" w:hAnsi="Calibri"/>
          <w:sz w:val="22"/>
          <w:szCs w:val="22"/>
        </w:rPr>
      </w:pPr>
      <w:r w:rsidRPr="007D7735">
        <w:rPr>
          <w:rFonts w:ascii="Calibri" w:hAnsi="Calibri"/>
          <w:sz w:val="22"/>
          <w:szCs w:val="22"/>
        </w:rPr>
        <w:t xml:space="preserve">(    ) Yes! I would like to become a </w:t>
      </w:r>
      <w:r w:rsidRPr="007D7735">
        <w:rPr>
          <w:rFonts w:ascii="Calibri" w:hAnsi="Calibri"/>
          <w:b/>
          <w:sz w:val="22"/>
          <w:szCs w:val="22"/>
        </w:rPr>
        <w:t xml:space="preserve">member </w:t>
      </w:r>
      <w:r w:rsidRPr="007D7735">
        <w:rPr>
          <w:rFonts w:ascii="Calibri" w:hAnsi="Calibri"/>
          <w:sz w:val="22"/>
          <w:szCs w:val="22"/>
        </w:rPr>
        <w:t>of the Council. My check is enclosed.</w:t>
      </w:r>
    </w:p>
    <w:p w14:paraId="462276C4" w14:textId="77777777" w:rsidR="008D5063" w:rsidRPr="007D7735" w:rsidRDefault="008D5063" w:rsidP="008D5063">
      <w:pPr>
        <w:autoSpaceDE w:val="0"/>
        <w:spacing w:after="120"/>
        <w:rPr>
          <w:rFonts w:ascii="Calibri" w:hAnsi="Calibri"/>
          <w:sz w:val="22"/>
          <w:szCs w:val="22"/>
        </w:rPr>
      </w:pPr>
      <w:r w:rsidRPr="007D7735">
        <w:rPr>
          <w:rFonts w:ascii="Calibri" w:hAnsi="Calibri"/>
          <w:sz w:val="22"/>
          <w:szCs w:val="22"/>
        </w:rPr>
        <w:t xml:space="preserve"> (    ) Yes! I would like to make a </w:t>
      </w:r>
      <w:r w:rsidRPr="007D7735">
        <w:rPr>
          <w:rFonts w:ascii="Calibri" w:hAnsi="Calibri"/>
          <w:b/>
          <w:sz w:val="22"/>
          <w:szCs w:val="22"/>
        </w:rPr>
        <w:t>donation</w:t>
      </w:r>
      <w:r w:rsidRPr="007D7735">
        <w:rPr>
          <w:rFonts w:ascii="Calibri" w:hAnsi="Calibri"/>
          <w:sz w:val="22"/>
          <w:szCs w:val="22"/>
        </w:rPr>
        <w:t xml:space="preserve"> to the Council. My check is enclosed.</w:t>
      </w:r>
    </w:p>
    <w:p w14:paraId="33331D0A" w14:textId="77777777" w:rsidR="008D5063" w:rsidRPr="007D7735" w:rsidRDefault="008D5063" w:rsidP="008D5063">
      <w:pPr>
        <w:autoSpaceDE w:val="0"/>
        <w:spacing w:after="120"/>
        <w:ind w:left="360" w:hanging="360"/>
        <w:rPr>
          <w:rFonts w:ascii="Calibri" w:hAnsi="Calibri"/>
          <w:sz w:val="18"/>
          <w:szCs w:val="18"/>
        </w:rPr>
      </w:pPr>
      <w:r w:rsidRPr="007D7735">
        <w:rPr>
          <w:rFonts w:ascii="Calibri" w:hAnsi="Calibri"/>
          <w:sz w:val="22"/>
          <w:szCs w:val="22"/>
        </w:rPr>
        <w:t xml:space="preserve"> (    ) Yes! I would like to </w:t>
      </w:r>
      <w:r w:rsidRPr="007D7735">
        <w:rPr>
          <w:rFonts w:ascii="Calibri" w:hAnsi="Calibri"/>
          <w:b/>
          <w:sz w:val="22"/>
          <w:szCs w:val="22"/>
        </w:rPr>
        <w:t>volunteer</w:t>
      </w:r>
      <w:r w:rsidRPr="007D7735">
        <w:rPr>
          <w:rFonts w:ascii="Calibri" w:hAnsi="Calibri"/>
          <w:sz w:val="22"/>
          <w:szCs w:val="22"/>
        </w:rPr>
        <w:t xml:space="preserve"> with the Council! I am interested in </w:t>
      </w:r>
      <w:r w:rsidRPr="007D7735">
        <w:rPr>
          <w:rFonts w:ascii="Calibri" w:hAnsi="Calibri"/>
          <w:sz w:val="18"/>
          <w:szCs w:val="18"/>
        </w:rPr>
        <w:t xml:space="preserve">(check </w:t>
      </w:r>
      <w:r w:rsidR="00BB7677" w:rsidRPr="007D7735">
        <w:rPr>
          <w:rFonts w:ascii="Calibri" w:hAnsi="Calibri"/>
          <w:sz w:val="18"/>
          <w:szCs w:val="18"/>
        </w:rPr>
        <w:t>any</w:t>
      </w:r>
      <w:r w:rsidRPr="007D7735">
        <w:rPr>
          <w:rFonts w:ascii="Calibri" w:hAnsi="Calibri"/>
          <w:sz w:val="18"/>
          <w:szCs w:val="18"/>
        </w:rPr>
        <w:t xml:space="preserve"> that apply): </w:t>
      </w:r>
    </w:p>
    <w:p w14:paraId="4AEDC852"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___ Beautification (planting, weeding, watering, clean-up, and more)</w:t>
      </w:r>
    </w:p>
    <w:p w14:paraId="1F2ADAC4"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___ Land Use and Preservation (zoning, historical and architectural projects)</w:t>
      </w:r>
    </w:p>
    <w:p w14:paraId="4A175709"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 xml:space="preserve">___ Membership </w:t>
      </w:r>
    </w:p>
    <w:p w14:paraId="7C72D932"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___ Newsletter (article writer, advertising, editor, and carriers)</w:t>
      </w:r>
    </w:p>
    <w:p w14:paraId="5D0346B4"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___ Pedestrian and Bike Access concerns</w:t>
      </w:r>
    </w:p>
    <w:p w14:paraId="61BC44D3" w14:textId="77777777" w:rsidR="008D5063" w:rsidRPr="007D7735" w:rsidRDefault="008D5063" w:rsidP="008D5063">
      <w:pPr>
        <w:autoSpaceDE w:val="0"/>
        <w:spacing w:after="120"/>
        <w:ind w:left="1440"/>
        <w:rPr>
          <w:rFonts w:ascii="Calibri" w:hAnsi="Calibri"/>
          <w:sz w:val="22"/>
          <w:szCs w:val="22"/>
        </w:rPr>
      </w:pPr>
      <w:r w:rsidRPr="007D7735">
        <w:rPr>
          <w:rFonts w:ascii="Calibri" w:hAnsi="Calibri"/>
          <w:sz w:val="22"/>
          <w:szCs w:val="22"/>
        </w:rPr>
        <w:t xml:space="preserve">___ Special Events (fundraisers, </w:t>
      </w:r>
      <w:r w:rsidR="00881C1D" w:rsidRPr="007D7735">
        <w:rPr>
          <w:rFonts w:ascii="Calibri" w:hAnsi="Calibri"/>
          <w:sz w:val="22"/>
          <w:szCs w:val="22"/>
        </w:rPr>
        <w:t xml:space="preserve">festivals, </w:t>
      </w:r>
      <w:r w:rsidRPr="007D7735">
        <w:rPr>
          <w:rFonts w:ascii="Calibri" w:hAnsi="Calibri"/>
          <w:sz w:val="22"/>
          <w:szCs w:val="22"/>
        </w:rPr>
        <w:t>holiday events, etc.)</w:t>
      </w:r>
    </w:p>
    <w:p w14:paraId="0EA93FE7" w14:textId="77777777" w:rsidR="008D5063" w:rsidRPr="007D7735" w:rsidRDefault="008D5063" w:rsidP="008D5063">
      <w:pPr>
        <w:autoSpaceDE w:val="0"/>
        <w:spacing w:after="120"/>
        <w:ind w:left="720" w:firstLine="720"/>
        <w:rPr>
          <w:rFonts w:ascii="Calibri" w:hAnsi="Calibri"/>
          <w:sz w:val="22"/>
          <w:szCs w:val="22"/>
        </w:rPr>
      </w:pPr>
      <w:r w:rsidRPr="007D7735">
        <w:rPr>
          <w:rFonts w:ascii="Calibri" w:hAnsi="Calibri"/>
          <w:sz w:val="22"/>
          <w:szCs w:val="22"/>
        </w:rPr>
        <w:t>___ Other: _________________________________</w:t>
      </w:r>
    </w:p>
    <w:p w14:paraId="0E052DF4" w14:textId="77777777" w:rsidR="008D5063" w:rsidRPr="007D7735" w:rsidRDefault="008D5063" w:rsidP="008D5063">
      <w:pPr>
        <w:rPr>
          <w:rFonts w:ascii="Calibri" w:hAnsi="Calibri"/>
        </w:rPr>
      </w:pPr>
    </w:p>
    <w:p w14:paraId="77C0A37B" w14:textId="77777777" w:rsidR="00623C76" w:rsidRPr="007D7735" w:rsidRDefault="00623C76" w:rsidP="00623C76">
      <w:pPr>
        <w:autoSpaceDE w:val="0"/>
        <w:ind w:left="270" w:hanging="270"/>
        <w:rPr>
          <w:rFonts w:ascii="Calibri" w:hAnsi="Calibri"/>
        </w:rPr>
      </w:pPr>
    </w:p>
    <w:p w14:paraId="344CAE94" w14:textId="77777777" w:rsidR="00623C76" w:rsidRDefault="00623C76" w:rsidP="00623C76">
      <w:pPr>
        <w:autoSpaceDE w:val="0"/>
        <w:ind w:left="270" w:hanging="270"/>
        <w:rPr>
          <w:rFonts w:ascii="Calibri" w:hAnsi="Calibri"/>
        </w:rPr>
      </w:pPr>
    </w:p>
    <w:p w14:paraId="7CD23835" w14:textId="77777777" w:rsidR="00F3099C" w:rsidRPr="007D7735" w:rsidRDefault="00F3099C" w:rsidP="00623C76">
      <w:pPr>
        <w:autoSpaceDE w:val="0"/>
        <w:ind w:left="270" w:hanging="270"/>
        <w:rPr>
          <w:rFonts w:ascii="Calibri" w:hAnsi="Calibri"/>
        </w:rPr>
      </w:pPr>
    </w:p>
    <w:p w14:paraId="27C33E4B" w14:textId="77777777" w:rsidR="00623C76" w:rsidRPr="007D7735" w:rsidRDefault="001B0F3C" w:rsidP="001B0F3C">
      <w:pPr>
        <w:autoSpaceDE w:val="0"/>
        <w:ind w:left="270" w:hanging="270"/>
        <w:jc w:val="center"/>
        <w:rPr>
          <w:rFonts w:ascii="Calibri" w:hAnsi="Calibri"/>
        </w:rPr>
      </w:pPr>
      <w:r>
        <w:rPr>
          <w:rFonts w:ascii="Calibri" w:hAnsi="Calibri"/>
        </w:rPr>
        <w:t>3</w:t>
      </w:r>
    </w:p>
    <w:p w14:paraId="08399299" w14:textId="77777777" w:rsidR="00623C76" w:rsidRPr="007D7735" w:rsidRDefault="00B02CE0" w:rsidP="00623C76">
      <w:pPr>
        <w:autoSpaceDE w:val="0"/>
        <w:ind w:left="270" w:hanging="270"/>
        <w:rPr>
          <w:rFonts w:ascii="Calibri" w:hAnsi="Calibri"/>
        </w:rPr>
      </w:pPr>
      <w:r w:rsidRPr="007D7735">
        <w:rPr>
          <w:rFonts w:ascii="Calibri" w:hAnsi="Calibri"/>
        </w:rPr>
        <w:br w:type="page"/>
      </w:r>
    </w:p>
    <w:p w14:paraId="23B9B8C6" w14:textId="77777777" w:rsidR="00DB7CB8" w:rsidRPr="007D7735" w:rsidRDefault="00DB7CB8" w:rsidP="00623C76">
      <w:pPr>
        <w:autoSpaceDE w:val="0"/>
        <w:ind w:left="270" w:hanging="270"/>
        <w:rPr>
          <w:rFonts w:ascii="Calibri" w:hAnsi="Calibri"/>
        </w:rPr>
      </w:pPr>
    </w:p>
    <w:p w14:paraId="26F23875" w14:textId="77777777" w:rsidR="00DB7CB8" w:rsidRPr="007D7735" w:rsidRDefault="00E415AB" w:rsidP="00623C76">
      <w:pPr>
        <w:autoSpaceDE w:val="0"/>
        <w:ind w:left="270" w:hanging="270"/>
        <w:rPr>
          <w:rFonts w:ascii="Calibri" w:hAnsi="Calibri"/>
        </w:rPr>
      </w:pPr>
      <w:r w:rsidRPr="007D7735">
        <w:rPr>
          <w:rFonts w:ascii="Calibri" w:hAnsi="Calibri"/>
        </w:rPr>
        <w:br w:type="page"/>
      </w:r>
    </w:p>
    <w:p w14:paraId="356CA0A5" w14:textId="34AAD2AC" w:rsidR="00121271" w:rsidRPr="007D7735" w:rsidRDefault="00A61692" w:rsidP="00121271">
      <w:pPr>
        <w:autoSpaceDE w:val="0"/>
        <w:jc w:val="center"/>
        <w:rPr>
          <w:rFonts w:ascii="Garamond" w:hAnsi="Garamond" w:cs="Arial"/>
          <w:b/>
          <w:sz w:val="80"/>
          <w:szCs w:val="20"/>
        </w:rPr>
      </w:pPr>
      <w:r w:rsidRPr="007D7735">
        <w:rPr>
          <w:rFonts w:ascii="Bodoni SvtyTwo OS ITC TT-BookIt" w:hAnsi="Bodoni SvtyTwo OS ITC TT-BookIt"/>
          <w:b/>
          <w:noProof/>
          <w:sz w:val="36"/>
        </w:rPr>
        <w:lastRenderedPageBreak/>
        <w:drawing>
          <wp:inline distT="0" distB="0" distL="0" distR="0" wp14:anchorId="688DDD73" wp14:editId="38767D1F">
            <wp:extent cx="224155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1550" cy="1428750"/>
                    </a:xfrm>
                    <a:prstGeom prst="rect">
                      <a:avLst/>
                    </a:prstGeom>
                    <a:noFill/>
                    <a:ln>
                      <a:noFill/>
                    </a:ln>
                  </pic:spPr>
                </pic:pic>
              </a:graphicData>
            </a:graphic>
          </wp:inline>
        </w:drawing>
      </w:r>
    </w:p>
    <w:p w14:paraId="235BA000" w14:textId="77777777" w:rsidR="00121271" w:rsidRPr="007D7735" w:rsidRDefault="00121271" w:rsidP="00121271">
      <w:pPr>
        <w:autoSpaceDE w:val="0"/>
        <w:jc w:val="center"/>
        <w:rPr>
          <w:rFonts w:ascii="Calibri" w:hAnsi="Calibri" w:cs="Calibri"/>
          <w:b/>
          <w:sz w:val="80"/>
          <w:szCs w:val="20"/>
        </w:rPr>
      </w:pPr>
    </w:p>
    <w:p w14:paraId="0D15F379" w14:textId="77777777" w:rsidR="00121271" w:rsidRPr="007D7735" w:rsidRDefault="00121271" w:rsidP="00121271">
      <w:pPr>
        <w:autoSpaceDE w:val="0"/>
        <w:jc w:val="center"/>
        <w:rPr>
          <w:rFonts w:ascii="Calibri" w:hAnsi="Calibri" w:cs="Calibri"/>
          <w:b/>
          <w:sz w:val="72"/>
          <w:szCs w:val="72"/>
        </w:rPr>
      </w:pPr>
      <w:r w:rsidRPr="007D7735">
        <w:rPr>
          <w:rFonts w:ascii="Calibri" w:hAnsi="Calibri" w:cs="Calibri"/>
          <w:b/>
          <w:sz w:val="72"/>
          <w:szCs w:val="72"/>
        </w:rPr>
        <w:t>Neighborhood Notes</w:t>
      </w:r>
    </w:p>
    <w:p w14:paraId="1E2A29C6" w14:textId="77777777" w:rsidR="00121271" w:rsidRPr="007D7735" w:rsidRDefault="00121271" w:rsidP="00121271">
      <w:pPr>
        <w:autoSpaceDE w:val="0"/>
        <w:jc w:val="center"/>
        <w:rPr>
          <w:rFonts w:ascii="Calibri" w:hAnsi="Calibri" w:cs="Calibri"/>
          <w:b/>
        </w:rPr>
      </w:pPr>
    </w:p>
    <w:p w14:paraId="529148FA" w14:textId="77777777" w:rsidR="00E415AB" w:rsidRPr="007D7735" w:rsidRDefault="00121271" w:rsidP="00121271">
      <w:pPr>
        <w:autoSpaceDE w:val="0"/>
        <w:jc w:val="center"/>
        <w:rPr>
          <w:rFonts w:ascii="Calibri" w:hAnsi="Calibri" w:cs="Calibri"/>
          <w:sz w:val="40"/>
          <w:szCs w:val="40"/>
        </w:rPr>
      </w:pPr>
      <w:r w:rsidRPr="007D7735">
        <w:rPr>
          <w:rFonts w:ascii="Calibri" w:hAnsi="Calibri" w:cs="Calibri"/>
          <w:sz w:val="40"/>
          <w:szCs w:val="40"/>
        </w:rPr>
        <w:t>Answers to Common Questions About</w:t>
      </w:r>
    </w:p>
    <w:p w14:paraId="2AA97391" w14:textId="77777777" w:rsidR="00121271" w:rsidRPr="007D7735" w:rsidRDefault="00121271" w:rsidP="00121271">
      <w:pPr>
        <w:autoSpaceDE w:val="0"/>
        <w:jc w:val="center"/>
        <w:rPr>
          <w:rFonts w:ascii="Calibri" w:hAnsi="Calibri" w:cs="Calibri"/>
          <w:i/>
          <w:sz w:val="54"/>
          <w:szCs w:val="20"/>
        </w:rPr>
      </w:pPr>
      <w:r w:rsidRPr="007D7735">
        <w:rPr>
          <w:b/>
          <w:i/>
          <w:sz w:val="54"/>
          <w:szCs w:val="20"/>
        </w:rPr>
        <w:t>Clifton</w:t>
      </w:r>
    </w:p>
    <w:p w14:paraId="41C345DC" w14:textId="77777777" w:rsidR="00121271" w:rsidRPr="007D7735" w:rsidRDefault="00121271" w:rsidP="00121271">
      <w:pPr>
        <w:pBdr>
          <w:bottom w:val="single" w:sz="6" w:space="1" w:color="auto"/>
        </w:pBdr>
        <w:autoSpaceDE w:val="0"/>
        <w:jc w:val="center"/>
        <w:rPr>
          <w:rFonts w:ascii="Calibri" w:hAnsi="Calibri" w:cs="Calibri"/>
          <w:sz w:val="32"/>
          <w:szCs w:val="20"/>
        </w:rPr>
      </w:pPr>
    </w:p>
    <w:p w14:paraId="7B5BEDFF" w14:textId="77777777" w:rsidR="00121271" w:rsidRPr="007D7735" w:rsidRDefault="00121271" w:rsidP="00121271">
      <w:pPr>
        <w:autoSpaceDE w:val="0"/>
        <w:jc w:val="center"/>
        <w:rPr>
          <w:rFonts w:ascii="Calibri" w:hAnsi="Calibri" w:cs="Calibri"/>
          <w:sz w:val="32"/>
          <w:szCs w:val="20"/>
        </w:rPr>
      </w:pPr>
    </w:p>
    <w:p w14:paraId="10C6511E" w14:textId="77777777" w:rsidR="00121271" w:rsidRPr="007D7735" w:rsidRDefault="00121271" w:rsidP="00121271">
      <w:pPr>
        <w:autoSpaceDE w:val="0"/>
        <w:jc w:val="center"/>
        <w:rPr>
          <w:rFonts w:ascii="Calibri" w:hAnsi="Calibri" w:cs="Calibri"/>
          <w:szCs w:val="20"/>
        </w:rPr>
      </w:pPr>
    </w:p>
    <w:p w14:paraId="23229A95" w14:textId="77777777" w:rsidR="00CB4093" w:rsidRPr="007D7735" w:rsidRDefault="00121271" w:rsidP="00121271">
      <w:pPr>
        <w:autoSpaceDE w:val="0"/>
        <w:jc w:val="center"/>
        <w:rPr>
          <w:rFonts w:ascii="Calibri" w:hAnsi="Calibri" w:cs="Calibri"/>
          <w:sz w:val="28"/>
          <w:szCs w:val="28"/>
        </w:rPr>
      </w:pPr>
      <w:r w:rsidRPr="007D7735">
        <w:rPr>
          <w:rFonts w:ascii="Calibri" w:hAnsi="Calibri" w:cs="Calibri"/>
          <w:sz w:val="28"/>
          <w:szCs w:val="28"/>
        </w:rPr>
        <w:t>Garbage</w:t>
      </w:r>
      <w:r w:rsidR="001F7825" w:rsidRPr="007D7735">
        <w:rPr>
          <w:rFonts w:ascii="Calibri" w:hAnsi="Calibri" w:cs="Calibri"/>
          <w:sz w:val="28"/>
          <w:szCs w:val="28"/>
        </w:rPr>
        <w:t>/Recycling</w:t>
      </w:r>
      <w:r w:rsidRPr="007D7735">
        <w:rPr>
          <w:rFonts w:ascii="Calibri" w:hAnsi="Calibri" w:cs="Calibri"/>
          <w:sz w:val="28"/>
          <w:szCs w:val="28"/>
        </w:rPr>
        <w:t xml:space="preserve"> – Junk Days</w:t>
      </w:r>
    </w:p>
    <w:p w14:paraId="0190FFD4" w14:textId="77777777" w:rsidR="00CB4093" w:rsidRPr="007D7735" w:rsidRDefault="00CB4093" w:rsidP="00121271">
      <w:pPr>
        <w:autoSpaceDE w:val="0"/>
        <w:jc w:val="center"/>
        <w:rPr>
          <w:rFonts w:ascii="Calibri" w:hAnsi="Calibri" w:cs="Calibri"/>
          <w:sz w:val="28"/>
          <w:szCs w:val="28"/>
        </w:rPr>
      </w:pPr>
    </w:p>
    <w:p w14:paraId="32B3163F" w14:textId="77777777" w:rsidR="00121271" w:rsidRPr="007D7735" w:rsidRDefault="00CB4093" w:rsidP="00121271">
      <w:pPr>
        <w:autoSpaceDE w:val="0"/>
        <w:jc w:val="center"/>
        <w:rPr>
          <w:rFonts w:ascii="Calibri" w:hAnsi="Calibri" w:cs="Calibri"/>
          <w:sz w:val="28"/>
          <w:szCs w:val="28"/>
        </w:rPr>
      </w:pPr>
      <w:r w:rsidRPr="007D7735">
        <w:rPr>
          <w:rFonts w:ascii="Calibri" w:hAnsi="Calibri" w:cs="Calibri"/>
          <w:sz w:val="28"/>
          <w:szCs w:val="28"/>
        </w:rPr>
        <w:t xml:space="preserve">Police, Fire &amp; </w:t>
      </w:r>
      <w:r w:rsidR="00121271" w:rsidRPr="007D7735">
        <w:rPr>
          <w:rFonts w:ascii="Calibri" w:hAnsi="Calibri" w:cs="Calibri"/>
          <w:sz w:val="28"/>
          <w:szCs w:val="28"/>
        </w:rPr>
        <w:t>Emergency Services</w:t>
      </w:r>
    </w:p>
    <w:p w14:paraId="1B694B80" w14:textId="77777777" w:rsidR="00121271" w:rsidRPr="007D7735" w:rsidRDefault="00121271" w:rsidP="00121271">
      <w:pPr>
        <w:autoSpaceDE w:val="0"/>
        <w:jc w:val="center"/>
        <w:rPr>
          <w:rFonts w:ascii="Calibri" w:hAnsi="Calibri" w:cs="Calibri"/>
          <w:sz w:val="28"/>
          <w:szCs w:val="28"/>
        </w:rPr>
      </w:pPr>
    </w:p>
    <w:p w14:paraId="31823FF6" w14:textId="77777777" w:rsidR="00CB4093" w:rsidRPr="007D7735" w:rsidRDefault="00121271" w:rsidP="00121271">
      <w:pPr>
        <w:autoSpaceDE w:val="0"/>
        <w:jc w:val="center"/>
        <w:rPr>
          <w:rFonts w:ascii="Calibri" w:hAnsi="Calibri" w:cs="Calibri"/>
          <w:sz w:val="28"/>
          <w:szCs w:val="28"/>
        </w:rPr>
      </w:pPr>
      <w:r w:rsidRPr="007D7735">
        <w:rPr>
          <w:rFonts w:ascii="Calibri" w:hAnsi="Calibri" w:cs="Calibri"/>
          <w:sz w:val="28"/>
          <w:szCs w:val="28"/>
        </w:rPr>
        <w:t xml:space="preserve">Voting Districts – </w:t>
      </w:r>
      <w:r w:rsidR="00931110" w:rsidRPr="007D7735">
        <w:rPr>
          <w:rFonts w:ascii="Calibri" w:hAnsi="Calibri" w:cs="Calibri"/>
          <w:sz w:val="28"/>
          <w:szCs w:val="28"/>
        </w:rPr>
        <w:t>Elected Officials</w:t>
      </w:r>
    </w:p>
    <w:p w14:paraId="6CDC8303" w14:textId="77777777" w:rsidR="00CB4093" w:rsidRPr="007D7735" w:rsidRDefault="00CB4093" w:rsidP="00121271">
      <w:pPr>
        <w:autoSpaceDE w:val="0"/>
        <w:jc w:val="center"/>
        <w:rPr>
          <w:rFonts w:ascii="Calibri" w:hAnsi="Calibri" w:cs="Calibri"/>
          <w:sz w:val="28"/>
          <w:szCs w:val="28"/>
        </w:rPr>
      </w:pPr>
    </w:p>
    <w:p w14:paraId="629B0CF3" w14:textId="77777777" w:rsidR="00121271" w:rsidRPr="007D7735" w:rsidRDefault="00121271" w:rsidP="00121271">
      <w:pPr>
        <w:autoSpaceDE w:val="0"/>
        <w:jc w:val="center"/>
        <w:rPr>
          <w:rFonts w:ascii="Calibri" w:hAnsi="Calibri" w:cs="Calibri"/>
          <w:sz w:val="28"/>
          <w:szCs w:val="28"/>
        </w:rPr>
      </w:pPr>
      <w:r w:rsidRPr="007D7735">
        <w:rPr>
          <w:rFonts w:ascii="Calibri" w:hAnsi="Calibri" w:cs="Calibri"/>
          <w:sz w:val="28"/>
          <w:szCs w:val="28"/>
        </w:rPr>
        <w:t>Schools – Churches</w:t>
      </w:r>
    </w:p>
    <w:p w14:paraId="714CBC70" w14:textId="77777777" w:rsidR="001F7825" w:rsidRPr="007D7735" w:rsidRDefault="001F7825" w:rsidP="00121271">
      <w:pPr>
        <w:autoSpaceDE w:val="0"/>
        <w:jc w:val="center"/>
        <w:rPr>
          <w:rFonts w:ascii="Calibri" w:hAnsi="Calibri" w:cs="Calibri"/>
          <w:sz w:val="28"/>
          <w:szCs w:val="28"/>
        </w:rPr>
      </w:pPr>
    </w:p>
    <w:p w14:paraId="27E5FFB0" w14:textId="77777777" w:rsidR="001F7825" w:rsidRPr="007D7735" w:rsidRDefault="001F7825" w:rsidP="00121271">
      <w:pPr>
        <w:autoSpaceDE w:val="0"/>
        <w:jc w:val="center"/>
        <w:rPr>
          <w:rFonts w:ascii="Calibri" w:hAnsi="Calibri" w:cs="Calibri"/>
          <w:sz w:val="28"/>
          <w:szCs w:val="28"/>
        </w:rPr>
      </w:pPr>
      <w:r w:rsidRPr="007D7735">
        <w:rPr>
          <w:rFonts w:ascii="Calibri" w:hAnsi="Calibri" w:cs="Calibri"/>
          <w:sz w:val="28"/>
          <w:szCs w:val="28"/>
        </w:rPr>
        <w:t>Parks - Library</w:t>
      </w:r>
    </w:p>
    <w:p w14:paraId="3D8EC51A" w14:textId="77777777" w:rsidR="00121271" w:rsidRPr="007D7735" w:rsidRDefault="00121271" w:rsidP="00121271">
      <w:pPr>
        <w:autoSpaceDE w:val="0"/>
        <w:jc w:val="center"/>
        <w:rPr>
          <w:rFonts w:ascii="Calibri" w:hAnsi="Calibri" w:cs="Calibri"/>
          <w:sz w:val="28"/>
          <w:szCs w:val="28"/>
        </w:rPr>
      </w:pPr>
    </w:p>
    <w:p w14:paraId="292C38D5" w14:textId="77777777" w:rsidR="00CB4093" w:rsidRPr="007D7735" w:rsidRDefault="00121271" w:rsidP="00121271">
      <w:pPr>
        <w:autoSpaceDE w:val="0"/>
        <w:jc w:val="center"/>
        <w:rPr>
          <w:rFonts w:ascii="Calibri" w:hAnsi="Calibri" w:cs="Calibri"/>
          <w:sz w:val="28"/>
          <w:szCs w:val="28"/>
        </w:rPr>
      </w:pPr>
      <w:r w:rsidRPr="007D7735">
        <w:rPr>
          <w:rFonts w:ascii="Calibri" w:hAnsi="Calibri" w:cs="Calibri"/>
          <w:sz w:val="28"/>
          <w:szCs w:val="28"/>
        </w:rPr>
        <w:t>Walking – Biking</w:t>
      </w:r>
    </w:p>
    <w:p w14:paraId="208D1AAC" w14:textId="77777777" w:rsidR="00CB4093" w:rsidRPr="007D7735" w:rsidRDefault="00CB4093" w:rsidP="00121271">
      <w:pPr>
        <w:autoSpaceDE w:val="0"/>
        <w:jc w:val="center"/>
        <w:rPr>
          <w:rFonts w:ascii="Calibri" w:hAnsi="Calibri" w:cs="Calibri"/>
          <w:sz w:val="28"/>
          <w:szCs w:val="28"/>
        </w:rPr>
      </w:pPr>
    </w:p>
    <w:p w14:paraId="60450369" w14:textId="77777777" w:rsidR="00121271" w:rsidRPr="007D7735" w:rsidRDefault="00121271" w:rsidP="00121271">
      <w:pPr>
        <w:autoSpaceDE w:val="0"/>
        <w:jc w:val="center"/>
        <w:rPr>
          <w:rFonts w:ascii="Calibri" w:hAnsi="Calibri" w:cs="Calibri"/>
          <w:sz w:val="28"/>
          <w:szCs w:val="28"/>
        </w:rPr>
      </w:pPr>
      <w:r w:rsidRPr="007D7735">
        <w:rPr>
          <w:rFonts w:ascii="Calibri" w:hAnsi="Calibri" w:cs="Calibri"/>
          <w:sz w:val="28"/>
          <w:szCs w:val="28"/>
        </w:rPr>
        <w:t>And More!</w:t>
      </w:r>
    </w:p>
    <w:p w14:paraId="52A0C58F" w14:textId="77777777" w:rsidR="00CB4093" w:rsidRPr="007D7735" w:rsidRDefault="00CB4093" w:rsidP="00121271">
      <w:pPr>
        <w:autoSpaceDE w:val="0"/>
        <w:jc w:val="center"/>
        <w:rPr>
          <w:rFonts w:ascii="Calibri" w:hAnsi="Calibri" w:cs="Calibri"/>
          <w:szCs w:val="20"/>
        </w:rPr>
      </w:pPr>
    </w:p>
    <w:p w14:paraId="7CC7E6CC" w14:textId="77777777" w:rsidR="00CB4093" w:rsidRPr="007D7735" w:rsidRDefault="00F3099C" w:rsidP="00121271">
      <w:pPr>
        <w:autoSpaceDE w:val="0"/>
        <w:jc w:val="center"/>
        <w:rPr>
          <w:rFonts w:ascii="Calibri" w:hAnsi="Calibri" w:cs="Calibri"/>
          <w:szCs w:val="20"/>
        </w:rPr>
      </w:pPr>
      <w:r>
        <w:rPr>
          <w:rFonts w:ascii="Calibri" w:hAnsi="Calibri" w:cs="Calibri"/>
          <w:szCs w:val="20"/>
        </w:rPr>
        <w:t>www.cliftonlouky.org</w:t>
      </w:r>
    </w:p>
    <w:p w14:paraId="1BEE16E0" w14:textId="77777777" w:rsidR="00CB4093" w:rsidRPr="007D7735" w:rsidRDefault="00CB4093" w:rsidP="00121271">
      <w:pPr>
        <w:autoSpaceDE w:val="0"/>
        <w:jc w:val="center"/>
        <w:rPr>
          <w:rFonts w:ascii="Calibri" w:hAnsi="Calibri" w:cs="Calibri"/>
          <w:szCs w:val="20"/>
        </w:rPr>
      </w:pPr>
    </w:p>
    <w:p w14:paraId="17F03F1B" w14:textId="77777777" w:rsidR="004F4D2D" w:rsidRDefault="004F4D2D" w:rsidP="004F4D2D">
      <w:pPr>
        <w:autoSpaceDE w:val="0"/>
        <w:rPr>
          <w:i/>
          <w:szCs w:val="20"/>
        </w:rPr>
      </w:pPr>
      <w:r w:rsidRPr="007D7735">
        <w:rPr>
          <w:i/>
          <w:szCs w:val="20"/>
        </w:rPr>
        <w:t>The Clifton Community Council has made every effort to include complete information under each topic. However, some information may be missing, outdated, or incomplete. If you notice any information or organization names that are missing from this guide, please let us know.</w:t>
      </w:r>
    </w:p>
    <w:p w14:paraId="76B1BD55" w14:textId="77777777" w:rsidR="001B0F3C" w:rsidRPr="00574548" w:rsidRDefault="001B0F3C" w:rsidP="001B0F3C">
      <w:pPr>
        <w:autoSpaceDE w:val="0"/>
        <w:jc w:val="center"/>
        <w:rPr>
          <w:rFonts w:ascii="Calibri" w:hAnsi="Calibri" w:cs="Calibri"/>
          <w:szCs w:val="20"/>
        </w:rPr>
      </w:pPr>
    </w:p>
    <w:p w14:paraId="1BB94D82" w14:textId="77777777" w:rsidR="00AE2344" w:rsidRPr="00574548" w:rsidRDefault="001B0F3C" w:rsidP="001B0F3C">
      <w:pPr>
        <w:autoSpaceDE w:val="0"/>
        <w:jc w:val="center"/>
        <w:rPr>
          <w:rFonts w:ascii="Calibri" w:hAnsi="Calibri" w:cs="Calibri"/>
          <w:szCs w:val="20"/>
        </w:rPr>
      </w:pPr>
      <w:r w:rsidRPr="00574548">
        <w:rPr>
          <w:rFonts w:ascii="Calibri" w:hAnsi="Calibri" w:cs="Calibri"/>
          <w:szCs w:val="20"/>
        </w:rPr>
        <w:t>5</w:t>
      </w:r>
    </w:p>
    <w:p w14:paraId="2EDF2FCC" w14:textId="77777777" w:rsidR="00121271" w:rsidRPr="007D7735" w:rsidRDefault="00121271" w:rsidP="004F4D2D">
      <w:pPr>
        <w:autoSpaceDE w:val="0"/>
        <w:rPr>
          <w:rFonts w:ascii="Calibri" w:hAnsi="Calibri" w:cs="Calibri"/>
          <w:sz w:val="20"/>
          <w:szCs w:val="20"/>
        </w:rPr>
      </w:pPr>
      <w:r w:rsidRPr="007D7735">
        <w:rPr>
          <w:rFonts w:ascii="Calibri" w:hAnsi="Calibri" w:cs="Calibri"/>
          <w:szCs w:val="20"/>
        </w:rPr>
        <w:br w:type="page"/>
      </w:r>
    </w:p>
    <w:p w14:paraId="43396818" w14:textId="77777777" w:rsidR="00121271" w:rsidRPr="007D7735" w:rsidRDefault="007862DA" w:rsidP="0095511F">
      <w:pPr>
        <w:autoSpaceDE w:val="0"/>
        <w:spacing w:after="120"/>
        <w:jc w:val="center"/>
        <w:rPr>
          <w:rFonts w:ascii="Calibri" w:hAnsi="Calibri" w:cs="Calibri"/>
          <w:b/>
          <w:sz w:val="28"/>
          <w:szCs w:val="20"/>
        </w:rPr>
      </w:pPr>
      <w:r w:rsidRPr="007D7735">
        <w:rPr>
          <w:rFonts w:ascii="Calibri" w:hAnsi="Calibri" w:cs="Calibri"/>
          <w:b/>
          <w:sz w:val="28"/>
          <w:szCs w:val="20"/>
        </w:rPr>
        <w:lastRenderedPageBreak/>
        <w:t>B</w:t>
      </w:r>
      <w:r w:rsidR="00121271" w:rsidRPr="007D7735">
        <w:rPr>
          <w:rFonts w:ascii="Calibri" w:hAnsi="Calibri" w:cs="Calibri"/>
          <w:b/>
          <w:sz w:val="28"/>
          <w:szCs w:val="20"/>
        </w:rPr>
        <w:t>oundaries</w:t>
      </w:r>
    </w:p>
    <w:p w14:paraId="0C5B4966" w14:textId="77777777" w:rsidR="00121271" w:rsidRPr="007D7735" w:rsidRDefault="00121271" w:rsidP="00121271">
      <w:pPr>
        <w:autoSpaceDE w:val="0"/>
        <w:rPr>
          <w:rFonts w:ascii="Calibri" w:hAnsi="Calibri" w:cs="Calibri"/>
          <w:b/>
          <w:szCs w:val="20"/>
        </w:rPr>
      </w:pPr>
      <w:r w:rsidRPr="007D7735">
        <w:rPr>
          <w:rFonts w:ascii="Calibri" w:hAnsi="Calibri" w:cs="Calibri"/>
          <w:szCs w:val="20"/>
        </w:rPr>
        <w:t xml:space="preserve">Clifton covers 2,000 structures on 423 acres, from </w:t>
      </w:r>
      <w:r w:rsidRPr="007D7735">
        <w:rPr>
          <w:rFonts w:ascii="Calibri" w:hAnsi="Calibri" w:cs="Calibri"/>
          <w:szCs w:val="32"/>
        </w:rPr>
        <w:t xml:space="preserve">Brownsboro Road to the north, I-64 to the south, Ewing Avenue to the east, and </w:t>
      </w:r>
      <w:proofErr w:type="spellStart"/>
      <w:r w:rsidRPr="007D7735">
        <w:rPr>
          <w:rFonts w:ascii="Calibri" w:hAnsi="Calibri" w:cs="Calibri"/>
          <w:szCs w:val="32"/>
        </w:rPr>
        <w:t>Mellwood</w:t>
      </w:r>
      <w:proofErr w:type="spellEnd"/>
      <w:r w:rsidRPr="007D7735">
        <w:rPr>
          <w:rFonts w:ascii="Calibri" w:hAnsi="Calibri" w:cs="Calibri"/>
          <w:szCs w:val="32"/>
        </w:rPr>
        <w:t xml:space="preserve"> Avenue to the west.</w:t>
      </w:r>
    </w:p>
    <w:p w14:paraId="251B7804" w14:textId="77777777" w:rsidR="00121271" w:rsidRPr="007D7735" w:rsidRDefault="00121271" w:rsidP="00121271">
      <w:pPr>
        <w:autoSpaceDE w:val="0"/>
        <w:rPr>
          <w:rFonts w:ascii="Calibri" w:hAnsi="Calibri" w:cs="Calibri"/>
          <w:szCs w:val="20"/>
        </w:rPr>
      </w:pPr>
    </w:p>
    <w:p w14:paraId="29D80081" w14:textId="77777777" w:rsidR="00121271" w:rsidRPr="007D7735" w:rsidRDefault="007862DA" w:rsidP="0095511F">
      <w:pPr>
        <w:autoSpaceDE w:val="0"/>
        <w:spacing w:after="120"/>
        <w:jc w:val="center"/>
        <w:rPr>
          <w:rFonts w:ascii="Calibri" w:hAnsi="Calibri" w:cs="Calibri"/>
          <w:b/>
          <w:sz w:val="28"/>
          <w:szCs w:val="20"/>
        </w:rPr>
      </w:pPr>
      <w:r w:rsidRPr="007D7735">
        <w:rPr>
          <w:rFonts w:ascii="Calibri" w:hAnsi="Calibri" w:cs="Calibri"/>
          <w:b/>
          <w:sz w:val="28"/>
          <w:szCs w:val="20"/>
        </w:rPr>
        <w:t>History</w:t>
      </w:r>
    </w:p>
    <w:p w14:paraId="5E98208A" w14:textId="77777777" w:rsidR="00121271" w:rsidRPr="007D7735" w:rsidRDefault="00121271" w:rsidP="00121271">
      <w:pPr>
        <w:autoSpaceDE w:val="0"/>
        <w:rPr>
          <w:rFonts w:ascii="Calibri" w:hAnsi="Calibri" w:cs="Calibri"/>
          <w:szCs w:val="20"/>
        </w:rPr>
      </w:pPr>
      <w:r w:rsidRPr="007D7735">
        <w:rPr>
          <w:rFonts w:ascii="Calibri" w:hAnsi="Calibri" w:cs="Calibri"/>
          <w:szCs w:val="20"/>
        </w:rPr>
        <w:t>Clifton was officially annexed by Louisville in 1891, though portions of it were developed long before. The earliest structure known to exist in Clifton was built around 1820</w:t>
      </w:r>
      <w:r w:rsidR="0095511F" w:rsidRPr="007D7735">
        <w:rPr>
          <w:rFonts w:ascii="Calibri" w:hAnsi="Calibri" w:cs="Calibri"/>
          <w:szCs w:val="20"/>
        </w:rPr>
        <w:t>. T</w:t>
      </w:r>
      <w:r w:rsidRPr="007D7735">
        <w:rPr>
          <w:rFonts w:ascii="Calibri" w:hAnsi="Calibri" w:cs="Calibri"/>
          <w:szCs w:val="20"/>
        </w:rPr>
        <w:t>he oldest structure that is still standing (</w:t>
      </w:r>
      <w:r w:rsidR="0095511F" w:rsidRPr="007D7735">
        <w:rPr>
          <w:rFonts w:ascii="Calibri" w:hAnsi="Calibri" w:cs="Calibri"/>
          <w:szCs w:val="20"/>
        </w:rPr>
        <w:t>2311 Frankfort Ave, formerly the</w:t>
      </w:r>
      <w:r w:rsidRPr="007D7735">
        <w:rPr>
          <w:rFonts w:ascii="Calibri" w:hAnsi="Calibri" w:cs="Calibri"/>
          <w:szCs w:val="20"/>
        </w:rPr>
        <w:t xml:space="preserve"> </w:t>
      </w:r>
      <w:r w:rsidR="0095511F" w:rsidRPr="007D7735">
        <w:rPr>
          <w:rFonts w:ascii="Calibri" w:hAnsi="Calibri" w:cs="Calibri"/>
          <w:szCs w:val="20"/>
        </w:rPr>
        <w:t>T</w:t>
      </w:r>
      <w:r w:rsidRPr="007D7735">
        <w:rPr>
          <w:rFonts w:ascii="Calibri" w:hAnsi="Calibri" w:cs="Calibri"/>
          <w:szCs w:val="20"/>
        </w:rPr>
        <w:t>ollhouse) was built in 1830.</w:t>
      </w:r>
    </w:p>
    <w:p w14:paraId="0D253982" w14:textId="77777777" w:rsidR="00121271" w:rsidRPr="007D7735" w:rsidRDefault="00121271" w:rsidP="00121271">
      <w:pPr>
        <w:widowControl w:val="0"/>
        <w:autoSpaceDE w:val="0"/>
        <w:autoSpaceDN w:val="0"/>
        <w:adjustRightInd w:val="0"/>
        <w:rPr>
          <w:rFonts w:ascii="Calibri" w:hAnsi="Calibri" w:cs="Calibri"/>
          <w:szCs w:val="22"/>
          <w:lang w:bidi="x-none"/>
        </w:rPr>
      </w:pPr>
    </w:p>
    <w:p w14:paraId="681BEEDD" w14:textId="77777777" w:rsidR="00121271" w:rsidRPr="007D7735" w:rsidRDefault="007862DA" w:rsidP="0095511F">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Demographics</w:t>
      </w:r>
    </w:p>
    <w:p w14:paraId="12A78ECC" w14:textId="77777777" w:rsidR="00121271" w:rsidRPr="007D7735" w:rsidRDefault="00121271" w:rsidP="00121271">
      <w:pPr>
        <w:widowControl w:val="0"/>
        <w:autoSpaceDE w:val="0"/>
        <w:autoSpaceDN w:val="0"/>
        <w:adjustRightInd w:val="0"/>
        <w:rPr>
          <w:rFonts w:ascii="Calibri" w:hAnsi="Calibri" w:cs="Calibri"/>
          <w:b/>
          <w:szCs w:val="20"/>
        </w:rPr>
      </w:pPr>
      <w:r w:rsidRPr="007D7735">
        <w:rPr>
          <w:rFonts w:ascii="Calibri" w:hAnsi="Calibri" w:cs="Calibri"/>
          <w:szCs w:val="22"/>
          <w:lang w:bidi="x-none"/>
        </w:rPr>
        <w:t>As of 2002, 79.5% of Clifton was zoned residential, 10.9% was zoned commercial,</w:t>
      </w:r>
      <w:r w:rsidR="0095511F" w:rsidRPr="007D7735">
        <w:rPr>
          <w:rFonts w:ascii="Calibri" w:hAnsi="Calibri" w:cs="Calibri"/>
          <w:szCs w:val="22"/>
          <w:lang w:bidi="x-none"/>
        </w:rPr>
        <w:t xml:space="preserve"> </w:t>
      </w:r>
      <w:r w:rsidRPr="007D7735">
        <w:rPr>
          <w:rFonts w:ascii="Calibri" w:hAnsi="Calibri" w:cs="Calibri"/>
          <w:szCs w:val="22"/>
          <w:lang w:bidi="x-none"/>
        </w:rPr>
        <w:t xml:space="preserve">and 9.6% was zoned industrial. </w:t>
      </w:r>
    </w:p>
    <w:p w14:paraId="411DDAE9" w14:textId="77777777" w:rsidR="00121271" w:rsidRPr="007D7735" w:rsidRDefault="00121271" w:rsidP="00121271">
      <w:pPr>
        <w:rPr>
          <w:rFonts w:ascii="Calibri" w:hAnsi="Calibri" w:cs="Calibri"/>
        </w:rPr>
      </w:pPr>
    </w:p>
    <w:p w14:paraId="3163FC54" w14:textId="77777777" w:rsidR="00121271" w:rsidRPr="007D7735" w:rsidRDefault="0095511F" w:rsidP="0095511F">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G</w:t>
      </w:r>
      <w:r w:rsidR="00121271" w:rsidRPr="007D7735">
        <w:rPr>
          <w:rFonts w:ascii="Calibri" w:hAnsi="Calibri" w:cs="Calibri"/>
          <w:b/>
          <w:sz w:val="28"/>
          <w:szCs w:val="22"/>
          <w:lang w:bidi="x-none"/>
        </w:rPr>
        <w:t>arbage</w:t>
      </w:r>
      <w:r w:rsidRPr="007D7735">
        <w:rPr>
          <w:rFonts w:ascii="Calibri" w:hAnsi="Calibri" w:cs="Calibri"/>
          <w:b/>
          <w:sz w:val="28"/>
          <w:szCs w:val="22"/>
          <w:lang w:bidi="x-none"/>
        </w:rPr>
        <w:t>/Recycling Day</w:t>
      </w:r>
    </w:p>
    <w:p w14:paraId="63D3FAA1" w14:textId="77777777" w:rsidR="00121271" w:rsidRPr="007D7735" w:rsidRDefault="00121271" w:rsidP="004C28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lang w:bidi="x-none"/>
        </w:rPr>
      </w:pPr>
      <w:r w:rsidRPr="007D7735">
        <w:rPr>
          <w:rFonts w:ascii="Calibri" w:hAnsi="Calibri" w:cs="Calibri"/>
          <w:lang w:bidi="x-none"/>
        </w:rPr>
        <w:t>Waste is collected on Tuesday (garbage only) and Friday (yard waste and recycling). Yard waste may be set out in garbage cans or p</w:t>
      </w:r>
      <w:r w:rsidR="0095511F" w:rsidRPr="007D7735">
        <w:rPr>
          <w:rFonts w:ascii="Calibri" w:hAnsi="Calibri" w:cs="Calibri"/>
          <w:lang w:bidi="x-none"/>
        </w:rPr>
        <w:t>aper</w:t>
      </w:r>
      <w:r w:rsidRPr="007D7735">
        <w:rPr>
          <w:rFonts w:ascii="Calibri" w:hAnsi="Calibri" w:cs="Calibri"/>
          <w:lang w:bidi="x-none"/>
        </w:rPr>
        <w:t xml:space="preserve"> bags as long as each can or bag weighs no more than 60 pounds and can be easily lifted by the average person. All yard waste must be set out </w:t>
      </w:r>
      <w:r w:rsidRPr="007D7735">
        <w:rPr>
          <w:rFonts w:ascii="Calibri" w:hAnsi="Calibri" w:cs="Calibri"/>
          <w:b/>
          <w:lang w:bidi="x-none"/>
        </w:rPr>
        <w:t>by</w:t>
      </w:r>
      <w:r w:rsidRPr="007D7735">
        <w:rPr>
          <w:rFonts w:ascii="Calibri" w:hAnsi="Calibri" w:cs="Calibri"/>
          <w:lang w:bidi="x-none"/>
        </w:rPr>
        <w:t xml:space="preserve"> </w:t>
      </w:r>
      <w:r w:rsidRPr="007D7735">
        <w:rPr>
          <w:rFonts w:ascii="Calibri" w:hAnsi="Calibri" w:cs="Calibri"/>
          <w:b/>
          <w:lang w:bidi="x-none"/>
        </w:rPr>
        <w:t>6:00 a.m. on</w:t>
      </w:r>
      <w:r w:rsidRPr="007D7735">
        <w:rPr>
          <w:rFonts w:ascii="Calibri" w:hAnsi="Calibri" w:cs="Calibri"/>
          <w:lang w:bidi="x-none"/>
        </w:rPr>
        <w:t xml:space="preserve"> </w:t>
      </w:r>
      <w:r w:rsidRPr="007D7735">
        <w:rPr>
          <w:rFonts w:ascii="Calibri" w:hAnsi="Calibri" w:cs="Calibri"/>
          <w:b/>
          <w:lang w:bidi="x-none"/>
        </w:rPr>
        <w:t xml:space="preserve">collection day and no earlier than 4:00 p.m. on the day before </w:t>
      </w:r>
      <w:r w:rsidRPr="007D7735">
        <w:rPr>
          <w:rFonts w:ascii="Calibri" w:hAnsi="Calibri" w:cs="Calibri"/>
          <w:lang w:bidi="x-none"/>
        </w:rPr>
        <w:t>collection day</w:t>
      </w:r>
      <w:r w:rsidRPr="007D7735">
        <w:rPr>
          <w:rFonts w:ascii="Calibri" w:hAnsi="Calibri" w:cs="Calibri"/>
          <w:b/>
          <w:lang w:bidi="x-none"/>
        </w:rPr>
        <w:t>.</w:t>
      </w:r>
      <w:r w:rsidRPr="007D7735">
        <w:rPr>
          <w:rFonts w:ascii="Calibri" w:hAnsi="Calibri" w:cs="Calibri"/>
          <w:lang w:bidi="x-none"/>
        </w:rPr>
        <w:t xml:space="preserve"> All containers must be removed from the street or alley </w:t>
      </w:r>
      <w:r w:rsidRPr="007D7735">
        <w:rPr>
          <w:rFonts w:ascii="Calibri" w:hAnsi="Calibri" w:cs="Calibri"/>
          <w:b/>
          <w:lang w:bidi="x-none"/>
        </w:rPr>
        <w:t xml:space="preserve">no later than 4:00 p.m. the day after collection </w:t>
      </w:r>
      <w:r w:rsidRPr="007D7735">
        <w:rPr>
          <w:rFonts w:ascii="Calibri" w:hAnsi="Calibri" w:cs="Calibri"/>
          <w:lang w:bidi="x-none"/>
        </w:rPr>
        <w:t>and stored on the property.</w:t>
      </w:r>
    </w:p>
    <w:p w14:paraId="5642E3B4" w14:textId="77777777" w:rsidR="004F4D2D" w:rsidRPr="007D7735" w:rsidRDefault="004F4D2D" w:rsidP="004C28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lang w:bidi="x-none"/>
        </w:rPr>
      </w:pPr>
      <w:r w:rsidRPr="007D7735">
        <w:rPr>
          <w:rFonts w:ascii="Calibri" w:hAnsi="Calibri" w:cs="Calibri"/>
        </w:rPr>
        <w:t>Curbside garbage cans should be placed on the grassy strip between the sidewalk and street.  If there is no grassy strip, the best alternatives are to place the garbage can in the street or on the grass, but not on the sidewalk.  This also applies to the orange recycling and yard waste containers.</w:t>
      </w:r>
    </w:p>
    <w:p w14:paraId="5F265BD6" w14:textId="77777777" w:rsidR="00121271" w:rsidRPr="007D7735" w:rsidRDefault="00121271" w:rsidP="00121271">
      <w:pPr>
        <w:widowControl w:val="0"/>
        <w:tabs>
          <w:tab w:val="right" w:pos="80"/>
          <w:tab w:val="left" w:pos="240"/>
        </w:tabs>
        <w:autoSpaceDE w:val="0"/>
        <w:autoSpaceDN w:val="0"/>
        <w:adjustRightInd w:val="0"/>
        <w:rPr>
          <w:rFonts w:ascii="Calibri" w:hAnsi="Calibri" w:cs="Calibri"/>
          <w:szCs w:val="20"/>
        </w:rPr>
      </w:pPr>
      <w:r w:rsidRPr="007D7735">
        <w:rPr>
          <w:rFonts w:ascii="Calibri" w:hAnsi="Calibri" w:cs="Calibri"/>
          <w:lang w:bidi="x-none"/>
        </w:rPr>
        <w:t>No household garbage can be mixed with grass, leaves, or other yard waste. Woody waste (such as tree limbs and shrub trimmings) should be less than 2 inches in diameter and should be cut into 4-foot lengths and securely tied into light bundles.</w:t>
      </w:r>
    </w:p>
    <w:p w14:paraId="5D9E0CB6" w14:textId="77777777" w:rsidR="00121271" w:rsidRPr="007D7735" w:rsidRDefault="00121271" w:rsidP="00121271">
      <w:pPr>
        <w:tabs>
          <w:tab w:val="left" w:pos="0"/>
        </w:tabs>
        <w:autoSpaceDE w:val="0"/>
        <w:rPr>
          <w:rFonts w:ascii="Calibri" w:hAnsi="Calibri" w:cs="Calibri"/>
          <w:lang w:bidi="x-none"/>
        </w:rPr>
      </w:pPr>
    </w:p>
    <w:p w14:paraId="135A9882" w14:textId="77777777" w:rsidR="00121271" w:rsidRPr="007D7735" w:rsidRDefault="0095511F" w:rsidP="0095511F">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J</w:t>
      </w:r>
      <w:r w:rsidR="00121271" w:rsidRPr="007D7735">
        <w:rPr>
          <w:rFonts w:ascii="Calibri" w:hAnsi="Calibri" w:cs="Calibri"/>
          <w:b/>
          <w:sz w:val="28"/>
          <w:szCs w:val="22"/>
          <w:lang w:bidi="x-none"/>
        </w:rPr>
        <w:t xml:space="preserve">unk </w:t>
      </w:r>
      <w:r w:rsidRPr="007D7735">
        <w:rPr>
          <w:rFonts w:ascii="Calibri" w:hAnsi="Calibri" w:cs="Calibri"/>
          <w:b/>
          <w:sz w:val="28"/>
          <w:szCs w:val="22"/>
          <w:lang w:bidi="x-none"/>
        </w:rPr>
        <w:t>Day</w:t>
      </w:r>
      <w:r w:rsidR="00D11D47">
        <w:rPr>
          <w:rFonts w:ascii="Calibri" w:hAnsi="Calibri" w:cs="Calibri"/>
          <w:b/>
          <w:sz w:val="28"/>
          <w:szCs w:val="22"/>
          <w:lang w:bidi="x-none"/>
        </w:rPr>
        <w:t xml:space="preserve"> – Street Sweeping</w:t>
      </w:r>
    </w:p>
    <w:p w14:paraId="15996668" w14:textId="77777777" w:rsidR="00E267A5" w:rsidRPr="00D11D47"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bidi="x-none"/>
        </w:rPr>
      </w:pPr>
      <w:r w:rsidRPr="00D11D47">
        <w:rPr>
          <w:rFonts w:ascii="Calibri" w:hAnsi="Calibri" w:cs="Calibri"/>
          <w:lang w:bidi="x-none"/>
        </w:rPr>
        <w:t xml:space="preserve">Junk is collected </w:t>
      </w:r>
      <w:r w:rsidR="00E267A5" w:rsidRPr="00D11D47">
        <w:rPr>
          <w:rFonts w:ascii="Calibri" w:hAnsi="Calibri" w:cs="Calibri"/>
          <w:lang w:bidi="x-none"/>
        </w:rPr>
        <w:t>3</w:t>
      </w:r>
      <w:r w:rsidRPr="00D11D47">
        <w:rPr>
          <w:rFonts w:ascii="Calibri" w:hAnsi="Calibri" w:cs="Calibri"/>
          <w:lang w:bidi="x-none"/>
        </w:rPr>
        <w:t xml:space="preserve"> times a year</w:t>
      </w:r>
      <w:r w:rsidR="00E267A5" w:rsidRPr="00D11D47">
        <w:rPr>
          <w:rFonts w:ascii="Calibri" w:hAnsi="Calibri" w:cs="Calibri"/>
          <w:lang w:bidi="x-none"/>
        </w:rPr>
        <w:t xml:space="preserve"> (March, June, October)</w:t>
      </w:r>
      <w:r w:rsidRPr="00D11D47">
        <w:rPr>
          <w:rFonts w:ascii="Calibri" w:hAnsi="Calibri" w:cs="Calibri"/>
          <w:lang w:bidi="x-none"/>
        </w:rPr>
        <w:t xml:space="preserve">.   The pick-up dates vary each year, and appear on a Metro brochure mailed annually to all Clifton households.  If you missed this brochure, simply phone </w:t>
      </w:r>
      <w:proofErr w:type="spellStart"/>
      <w:r w:rsidRPr="00D11D47">
        <w:rPr>
          <w:rFonts w:ascii="Calibri" w:hAnsi="Calibri" w:cs="Calibri"/>
          <w:lang w:bidi="x-none"/>
        </w:rPr>
        <w:t>MetroCall</w:t>
      </w:r>
      <w:proofErr w:type="spellEnd"/>
      <w:r w:rsidRPr="00D11D47">
        <w:rPr>
          <w:rFonts w:ascii="Calibri" w:hAnsi="Calibri" w:cs="Calibri"/>
          <w:lang w:bidi="x-none"/>
        </w:rPr>
        <w:t xml:space="preserve"> at 311 or 574-5000, or refer to the web page at: </w:t>
      </w:r>
      <w:r w:rsidR="00D11D47">
        <w:rPr>
          <w:rFonts w:ascii="Calibri" w:hAnsi="Calibri" w:cs="Calibri"/>
          <w:lang w:bidi="x-none"/>
        </w:rPr>
        <w:t xml:space="preserve"> </w:t>
      </w:r>
      <w:hyperlink r:id="rId17" w:history="1">
        <w:r w:rsidR="00D11D47" w:rsidRPr="00D11D47">
          <w:rPr>
            <w:rStyle w:val="Hyperlink"/>
            <w:rFonts w:ascii="Calibri" w:hAnsi="Calibri" w:cs="Calibri"/>
            <w:color w:val="auto"/>
            <w:u w:val="none"/>
            <w:lang w:bidi="x-none"/>
          </w:rPr>
          <w:t>https://louisvilleky.gov/government/public-works/solid-waste-management-services</w:t>
        </w:r>
      </w:hyperlink>
      <w:r w:rsidR="00D11D47" w:rsidRPr="00D11D47">
        <w:rPr>
          <w:rFonts w:ascii="Calibri" w:hAnsi="Calibri" w:cs="Calibri"/>
          <w:lang w:bidi="x-none"/>
        </w:rPr>
        <w:t xml:space="preserve">. </w:t>
      </w:r>
    </w:p>
    <w:p w14:paraId="38FA5995" w14:textId="77777777" w:rsidR="00E267A5" w:rsidRPr="00D11D47" w:rsidRDefault="00D11D47"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bidi="x-none"/>
        </w:rPr>
      </w:pPr>
      <w:r w:rsidRPr="00D11D47">
        <w:rPr>
          <w:rFonts w:ascii="Calibri" w:hAnsi="Calibri" w:cs="Calibri"/>
          <w:lang w:bidi="x-none"/>
        </w:rPr>
        <w:t xml:space="preserve">Street sweeping occurs in the spring and in the fall </w:t>
      </w:r>
      <w:r>
        <w:rPr>
          <w:rFonts w:ascii="Calibri" w:hAnsi="Calibri" w:cs="Calibri"/>
          <w:lang w:bidi="x-none"/>
        </w:rPr>
        <w:t>, check on-line at:</w:t>
      </w:r>
      <w:r w:rsidR="00E267A5" w:rsidRPr="00D11D47">
        <w:rPr>
          <w:rFonts w:ascii="Calibri" w:hAnsi="Calibri" w:cs="Calibri"/>
          <w:lang w:bidi="x-none"/>
        </w:rPr>
        <w:t xml:space="preserve">  </w:t>
      </w:r>
      <w:hyperlink r:id="rId18" w:history="1">
        <w:r w:rsidR="00E267A5" w:rsidRPr="00D11D47">
          <w:rPr>
            <w:rStyle w:val="Hyperlink"/>
            <w:rFonts w:ascii="Calibri" w:hAnsi="Calibri" w:cs="Calibri"/>
            <w:color w:val="auto"/>
            <w:u w:val="none"/>
            <w:lang w:bidi="x-none"/>
          </w:rPr>
          <w:t>https://louisvilleky.gov</w:t>
        </w:r>
      </w:hyperlink>
      <w:r w:rsidR="00E267A5" w:rsidRPr="00D11D47">
        <w:rPr>
          <w:rFonts w:ascii="Calibri" w:hAnsi="Calibri" w:cs="Calibri"/>
          <w:lang w:bidi="x-none"/>
        </w:rPr>
        <w:t>, scroll to the bottom of the page to ‘My Louisville’ and enter your address</w:t>
      </w:r>
      <w:r>
        <w:rPr>
          <w:rFonts w:ascii="Calibri" w:hAnsi="Calibri" w:cs="Calibri"/>
          <w:lang w:bidi="x-none"/>
        </w:rPr>
        <w:t xml:space="preserve"> to check for dates.</w:t>
      </w:r>
      <w:r w:rsidRPr="00D11D47">
        <w:rPr>
          <w:rFonts w:ascii="Calibri" w:hAnsi="Calibri" w:cs="Calibri"/>
          <w:lang w:bidi="x-none"/>
        </w:rPr>
        <w:t xml:space="preserve">  .</w:t>
      </w:r>
    </w:p>
    <w:p w14:paraId="774B6CA3" w14:textId="77777777" w:rsidR="00E267A5" w:rsidRPr="007D7735" w:rsidRDefault="00E267A5"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bidi="x-none"/>
        </w:rPr>
      </w:pPr>
    </w:p>
    <w:p w14:paraId="23939C4F" w14:textId="77777777" w:rsidR="00F35FDF" w:rsidRPr="007D7735" w:rsidRDefault="00F35FDF" w:rsidP="00F35F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sz w:val="28"/>
          <w:szCs w:val="28"/>
          <w:lang w:bidi="x-none"/>
        </w:rPr>
      </w:pPr>
      <w:r w:rsidRPr="007D7735">
        <w:rPr>
          <w:rFonts w:ascii="Calibri" w:hAnsi="Calibri" w:cs="Calibri"/>
          <w:b/>
          <w:bCs/>
          <w:kern w:val="36"/>
          <w:sz w:val="28"/>
          <w:szCs w:val="28"/>
        </w:rPr>
        <w:t>Replace a Damaged Garbage or Recycling Cart</w:t>
      </w:r>
    </w:p>
    <w:p w14:paraId="70E0362C" w14:textId="77777777" w:rsidR="00F35FDF" w:rsidRPr="0077387D" w:rsidRDefault="00F35FDF" w:rsidP="00F35F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77387D">
        <w:rPr>
          <w:rFonts w:ascii="Calibri" w:hAnsi="Calibri" w:cs="Calibri"/>
        </w:rPr>
        <w:t xml:space="preserve">Let Metro Solid Waste know if you have a damaged cart. They will repair or replace it for free once a year if damage is shown. Call </w:t>
      </w:r>
      <w:proofErr w:type="spellStart"/>
      <w:r w:rsidRPr="0077387D">
        <w:rPr>
          <w:rFonts w:ascii="Calibri" w:hAnsi="Calibri" w:cs="Calibri"/>
        </w:rPr>
        <w:t>MetroCall</w:t>
      </w:r>
      <w:proofErr w:type="spellEnd"/>
      <w:r w:rsidRPr="0077387D">
        <w:rPr>
          <w:rFonts w:ascii="Calibri" w:hAnsi="Calibri" w:cs="Calibri"/>
        </w:rPr>
        <w:t xml:space="preserve"> at 574-5000 and provide them with your name, address</w:t>
      </w:r>
      <w:r w:rsidR="0066053C" w:rsidRPr="0077387D">
        <w:rPr>
          <w:rFonts w:ascii="Calibri" w:hAnsi="Calibri" w:cs="Calibri"/>
        </w:rPr>
        <w:t>,</w:t>
      </w:r>
      <w:r w:rsidRPr="0077387D">
        <w:rPr>
          <w:rFonts w:ascii="Calibri" w:hAnsi="Calibri" w:cs="Calibri"/>
        </w:rPr>
        <w:t xml:space="preserve"> and daytime phone number along with the serial number from the cart and a description of the damage.</w:t>
      </w:r>
      <w:r w:rsidR="0066053C" w:rsidRPr="0077387D">
        <w:rPr>
          <w:rFonts w:ascii="Calibri" w:hAnsi="Calibri" w:cs="Calibri"/>
        </w:rPr>
        <w:t xml:space="preserve">  Or go on-line at - </w:t>
      </w:r>
      <w:hyperlink r:id="rId19" w:history="1">
        <w:r w:rsidR="00AE2344" w:rsidRPr="0077387D">
          <w:rPr>
            <w:rStyle w:val="Hyperlink"/>
            <w:rFonts w:ascii="Calibri" w:hAnsi="Calibri" w:cs="Calibri"/>
            <w:color w:val="auto"/>
            <w:u w:val="none"/>
          </w:rPr>
          <w:t>https://forms.louisvilleky.gov/Curbside-Services.aspx</w:t>
        </w:r>
      </w:hyperlink>
    </w:p>
    <w:p w14:paraId="648B2E05" w14:textId="77777777" w:rsidR="00AE2344" w:rsidRPr="007D7735" w:rsidRDefault="00AE2344" w:rsidP="00AE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lang w:bidi="x-none"/>
        </w:rPr>
      </w:pPr>
      <w:r>
        <w:rPr>
          <w:rFonts w:ascii="Calibri" w:hAnsi="Calibri" w:cs="Calibri"/>
          <w:lang w:bidi="x-none"/>
        </w:rPr>
        <w:t>6</w:t>
      </w:r>
    </w:p>
    <w:p w14:paraId="4A714F5B" w14:textId="77777777" w:rsidR="00121271" w:rsidRPr="007D7735" w:rsidRDefault="00121271" w:rsidP="00FE45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b/>
          <w:sz w:val="28"/>
          <w:szCs w:val="20"/>
        </w:rPr>
      </w:pPr>
      <w:r w:rsidRPr="007D7735">
        <w:rPr>
          <w:rFonts w:ascii="Calibri" w:hAnsi="Calibri" w:cs="Calibri"/>
          <w:lang w:bidi="x-none"/>
        </w:rPr>
        <w:br w:type="page"/>
      </w:r>
      <w:r w:rsidR="0083536F" w:rsidRPr="007D7735">
        <w:rPr>
          <w:rFonts w:ascii="Calibri" w:hAnsi="Calibri" w:cs="Calibri"/>
          <w:b/>
          <w:sz w:val="28"/>
          <w:szCs w:val="22"/>
          <w:lang w:bidi="x-none"/>
        </w:rPr>
        <w:lastRenderedPageBreak/>
        <w:t>P</w:t>
      </w:r>
      <w:r w:rsidRPr="007D7735">
        <w:rPr>
          <w:rFonts w:ascii="Calibri" w:hAnsi="Calibri" w:cs="Calibri"/>
          <w:b/>
          <w:sz w:val="28"/>
          <w:szCs w:val="22"/>
          <w:lang w:bidi="x-none"/>
        </w:rPr>
        <w:t xml:space="preserve">olice </w:t>
      </w:r>
      <w:r w:rsidR="0083536F" w:rsidRPr="007D7735">
        <w:rPr>
          <w:rFonts w:ascii="Calibri" w:hAnsi="Calibri" w:cs="Calibri"/>
          <w:b/>
          <w:sz w:val="28"/>
          <w:szCs w:val="22"/>
          <w:lang w:bidi="x-none"/>
        </w:rPr>
        <w:t>Di</w:t>
      </w:r>
      <w:r w:rsidRPr="007D7735">
        <w:rPr>
          <w:rFonts w:ascii="Calibri" w:hAnsi="Calibri" w:cs="Calibri"/>
          <w:b/>
          <w:sz w:val="28"/>
          <w:szCs w:val="22"/>
          <w:lang w:bidi="x-none"/>
        </w:rPr>
        <w:t>strict</w:t>
      </w:r>
    </w:p>
    <w:p w14:paraId="77FE3238" w14:textId="77777777" w:rsidR="00BB45A2" w:rsidRPr="007D7735" w:rsidRDefault="00121271" w:rsidP="00BB45A2">
      <w:pPr>
        <w:autoSpaceDE w:val="0"/>
        <w:spacing w:after="120"/>
        <w:rPr>
          <w:rFonts w:ascii="Calibri" w:hAnsi="Calibri" w:cs="Calibri"/>
          <w:lang w:bidi="x-none"/>
        </w:rPr>
      </w:pPr>
      <w:r w:rsidRPr="007D7735">
        <w:rPr>
          <w:rFonts w:ascii="Calibri" w:hAnsi="Calibri" w:cs="Calibri"/>
          <w:szCs w:val="20"/>
        </w:rPr>
        <w:t>Clifton</w:t>
      </w:r>
      <w:r w:rsidR="0083536F" w:rsidRPr="007D7735">
        <w:rPr>
          <w:rFonts w:ascii="Calibri" w:hAnsi="Calibri" w:cs="Calibri"/>
          <w:szCs w:val="20"/>
        </w:rPr>
        <w:t xml:space="preserve"> </w:t>
      </w:r>
      <w:r w:rsidRPr="007D7735">
        <w:rPr>
          <w:rFonts w:ascii="Calibri" w:hAnsi="Calibri" w:cs="Calibri"/>
          <w:szCs w:val="20"/>
        </w:rPr>
        <w:t>is in Louisville Metro Police Department’s 5</w:t>
      </w:r>
      <w:r w:rsidRPr="007D7735">
        <w:rPr>
          <w:rFonts w:ascii="Calibri" w:hAnsi="Calibri" w:cs="Calibri"/>
          <w:szCs w:val="20"/>
          <w:vertAlign w:val="superscript"/>
        </w:rPr>
        <w:t>th</w:t>
      </w:r>
      <w:r w:rsidRPr="007D7735">
        <w:rPr>
          <w:rFonts w:ascii="Calibri" w:hAnsi="Calibri" w:cs="Calibri"/>
          <w:szCs w:val="20"/>
        </w:rPr>
        <w:t xml:space="preserve"> Division</w:t>
      </w:r>
      <w:r w:rsidR="0083536F" w:rsidRPr="007D7735">
        <w:rPr>
          <w:rFonts w:ascii="Calibri" w:hAnsi="Calibri" w:cs="Calibri"/>
          <w:szCs w:val="20"/>
        </w:rPr>
        <w:t>, Beat #1</w:t>
      </w:r>
      <w:r w:rsidRPr="007D7735">
        <w:rPr>
          <w:rFonts w:ascii="Calibri" w:hAnsi="Calibri" w:cs="Calibri"/>
          <w:szCs w:val="20"/>
        </w:rPr>
        <w:t xml:space="preserve">. This division reports to </w:t>
      </w:r>
      <w:r w:rsidRPr="007D7735">
        <w:rPr>
          <w:rFonts w:ascii="Calibri" w:hAnsi="Calibri" w:cs="Calibri"/>
          <w:lang w:bidi="x-none"/>
        </w:rPr>
        <w:t xml:space="preserve">Major </w:t>
      </w:r>
      <w:r w:rsidR="0083536F" w:rsidRPr="007D7735">
        <w:rPr>
          <w:rFonts w:ascii="Calibri" w:hAnsi="Calibri" w:cs="Calibri"/>
          <w:lang w:bidi="x-none"/>
        </w:rPr>
        <w:t>Aubrey Gregory,</w:t>
      </w:r>
      <w:r w:rsidRPr="007D7735">
        <w:rPr>
          <w:rFonts w:ascii="Calibri" w:hAnsi="Calibri" w:cs="Calibri"/>
          <w:szCs w:val="20"/>
        </w:rPr>
        <w:t xml:space="preserve"> 2</w:t>
      </w:r>
      <w:r w:rsidRPr="007D7735">
        <w:rPr>
          <w:rFonts w:ascii="Calibri" w:hAnsi="Calibri" w:cs="Calibri"/>
          <w:lang w:bidi="x-none"/>
        </w:rPr>
        <w:t>301 Douglass Blvd., Louisville, KY 40205</w:t>
      </w:r>
      <w:r w:rsidR="0083536F" w:rsidRPr="007D7735">
        <w:rPr>
          <w:rFonts w:ascii="Calibri" w:hAnsi="Calibri" w:cs="Calibri"/>
          <w:lang w:bidi="x-none"/>
        </w:rPr>
        <w:t>,</w:t>
      </w:r>
      <w:r w:rsidRPr="007D7735">
        <w:rPr>
          <w:rFonts w:ascii="Calibri" w:hAnsi="Calibri" w:cs="Calibri"/>
          <w:lang w:bidi="x-none"/>
        </w:rPr>
        <w:t>502</w:t>
      </w:r>
      <w:r w:rsidR="0083536F" w:rsidRPr="007D7735">
        <w:rPr>
          <w:rFonts w:ascii="Calibri" w:hAnsi="Calibri" w:cs="Calibri"/>
          <w:lang w:bidi="x-none"/>
        </w:rPr>
        <w:t>-</w:t>
      </w:r>
      <w:r w:rsidRPr="007D7735">
        <w:rPr>
          <w:rFonts w:ascii="Calibri" w:hAnsi="Calibri" w:cs="Calibri"/>
          <w:lang w:bidi="x-none"/>
        </w:rPr>
        <w:t>574-7636</w:t>
      </w:r>
      <w:r w:rsidR="0083536F" w:rsidRPr="007D7735">
        <w:rPr>
          <w:rFonts w:ascii="Calibri" w:hAnsi="Calibri" w:cs="Calibri"/>
          <w:lang w:bidi="x-none"/>
        </w:rPr>
        <w:t xml:space="preserve">. </w:t>
      </w:r>
      <w:r w:rsidRPr="007D7735">
        <w:rPr>
          <w:rFonts w:ascii="Calibri" w:hAnsi="Calibri" w:cs="Calibri"/>
          <w:lang w:bidi="x-none"/>
        </w:rPr>
        <w:t>Remember to always dial “911” for emergency service.</w:t>
      </w:r>
      <w:r w:rsidR="0083536F" w:rsidRPr="007D7735">
        <w:rPr>
          <w:rFonts w:ascii="Calibri" w:hAnsi="Calibri" w:cs="Calibri"/>
          <w:lang w:bidi="x-none"/>
        </w:rPr>
        <w:t xml:space="preserve">  The non-emergency number is 502-574-7111</w:t>
      </w:r>
      <w:r w:rsidR="00BB45A2" w:rsidRPr="007D7735">
        <w:rPr>
          <w:rFonts w:ascii="Calibri" w:hAnsi="Calibri" w:cs="Calibri"/>
          <w:lang w:bidi="x-none"/>
        </w:rPr>
        <w:t xml:space="preserve">.  Find out more at: </w:t>
      </w:r>
      <w:hyperlink r:id="rId20" w:history="1">
        <w:r w:rsidR="00BB45A2" w:rsidRPr="007D7735">
          <w:rPr>
            <w:rStyle w:val="Hyperlink"/>
            <w:rFonts w:ascii="Calibri" w:hAnsi="Calibri" w:cs="Calibri"/>
            <w:color w:val="auto"/>
            <w:u w:val="none"/>
            <w:lang w:bidi="x-none"/>
          </w:rPr>
          <w:t>http://www.louisville-police.org/173/Fifth-Division</w:t>
        </w:r>
      </w:hyperlink>
      <w:r w:rsidR="00BB45A2" w:rsidRPr="007D7735">
        <w:rPr>
          <w:rFonts w:ascii="Calibri" w:hAnsi="Calibri" w:cs="Calibri"/>
          <w:lang w:bidi="x-none"/>
        </w:rPr>
        <w:t>.</w:t>
      </w:r>
    </w:p>
    <w:p w14:paraId="6DD97837" w14:textId="77777777" w:rsidR="00BB45A2" w:rsidRPr="00AF11A9" w:rsidRDefault="00BB45A2" w:rsidP="0083536F">
      <w:pPr>
        <w:autoSpaceDE w:val="0"/>
        <w:rPr>
          <w:rFonts w:ascii="Calibri" w:hAnsi="Calibri" w:cs="Calibri"/>
          <w:lang w:bidi="x-none"/>
        </w:rPr>
      </w:pPr>
      <w:r w:rsidRPr="00AF11A9">
        <w:rPr>
          <w:rStyle w:val="Strong"/>
          <w:rFonts w:ascii="Calibri" w:hAnsi="Calibri" w:cs="Calibri"/>
          <w:b w:val="0"/>
          <w:shd w:val="clear" w:color="auto" w:fill="FFFFFF"/>
        </w:rPr>
        <w:t xml:space="preserve">LMPD 5th Division Email. </w:t>
      </w:r>
      <w:hyperlink r:id="rId21" w:tgtFrame="_blank" w:history="1">
        <w:r w:rsidRPr="00AF11A9">
          <w:rPr>
            <w:rStyle w:val="Hyperlink"/>
            <w:rFonts w:ascii="Calibri" w:hAnsi="Calibri" w:cs="Calibri"/>
            <w:color w:val="auto"/>
            <w:u w:val="none"/>
            <w:shd w:val="clear" w:color="auto" w:fill="FFFFFF"/>
          </w:rPr>
          <w:t>5thdivlmpd@louisvilleky.gov</w:t>
        </w:r>
      </w:hyperlink>
      <w:r w:rsidRPr="00AF11A9">
        <w:rPr>
          <w:rFonts w:ascii="Calibri" w:hAnsi="Calibri" w:cs="Calibri"/>
          <w:shd w:val="clear" w:color="auto" w:fill="FFFFFF"/>
        </w:rPr>
        <w:t xml:space="preserve"> This is an email address that is monitored by the 5th Division Command Staff and District Resource Officers.  If you would like to contact them, sign up to receive weekly crime reports, or tell them about issues in the neighborhood this is a great way to connect.</w:t>
      </w:r>
    </w:p>
    <w:p w14:paraId="4AE5C925" w14:textId="77777777" w:rsidR="00121271" w:rsidRPr="007D7735" w:rsidRDefault="00121271" w:rsidP="0083536F">
      <w:pPr>
        <w:autoSpaceDE w:val="0"/>
        <w:rPr>
          <w:rFonts w:ascii="Calibri" w:hAnsi="Calibri" w:cs="Calibri"/>
          <w:szCs w:val="20"/>
        </w:rPr>
      </w:pPr>
    </w:p>
    <w:p w14:paraId="6C627152" w14:textId="77777777" w:rsidR="00121271" w:rsidRPr="007D7735" w:rsidRDefault="0083536F" w:rsidP="0083536F">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F</w:t>
      </w:r>
      <w:r w:rsidR="00121271" w:rsidRPr="007D7735">
        <w:rPr>
          <w:rFonts w:ascii="Calibri" w:hAnsi="Calibri" w:cs="Calibri"/>
          <w:b/>
          <w:sz w:val="28"/>
          <w:szCs w:val="22"/>
          <w:lang w:bidi="x-none"/>
        </w:rPr>
        <w:t xml:space="preserve">ire </w:t>
      </w:r>
      <w:r w:rsidRPr="007D7735">
        <w:rPr>
          <w:rFonts w:ascii="Calibri" w:hAnsi="Calibri" w:cs="Calibri"/>
          <w:b/>
          <w:sz w:val="28"/>
          <w:szCs w:val="22"/>
          <w:lang w:bidi="x-none"/>
        </w:rPr>
        <w:t>Di</w:t>
      </w:r>
      <w:r w:rsidR="00121271" w:rsidRPr="007D7735">
        <w:rPr>
          <w:rFonts w:ascii="Calibri" w:hAnsi="Calibri" w:cs="Calibri"/>
          <w:b/>
          <w:sz w:val="28"/>
          <w:szCs w:val="22"/>
          <w:lang w:bidi="x-none"/>
        </w:rPr>
        <w:t>strict</w:t>
      </w:r>
    </w:p>
    <w:p w14:paraId="17A251AD" w14:textId="77777777" w:rsidR="00B7522B" w:rsidRPr="007D7735" w:rsidRDefault="00121271" w:rsidP="00121271">
      <w:pPr>
        <w:autoSpaceDE w:val="0"/>
        <w:rPr>
          <w:rFonts w:ascii="Calibri" w:hAnsi="Calibri" w:cs="Calibri"/>
          <w:szCs w:val="20"/>
        </w:rPr>
      </w:pPr>
      <w:r w:rsidRPr="007D7735">
        <w:rPr>
          <w:rFonts w:ascii="Calibri" w:hAnsi="Calibri" w:cs="Calibri"/>
          <w:szCs w:val="20"/>
        </w:rPr>
        <w:t xml:space="preserve">Clifton is included </w:t>
      </w:r>
      <w:r w:rsidR="00FE4521" w:rsidRPr="007D7735">
        <w:rPr>
          <w:rFonts w:ascii="Calibri" w:hAnsi="Calibri" w:cs="Calibri"/>
          <w:szCs w:val="20"/>
        </w:rPr>
        <w:t>in</w:t>
      </w:r>
      <w:r w:rsidRPr="007D7735">
        <w:rPr>
          <w:rFonts w:ascii="Calibri" w:hAnsi="Calibri" w:cs="Calibri"/>
          <w:szCs w:val="20"/>
        </w:rPr>
        <w:t xml:space="preserve"> Fire District</w:t>
      </w:r>
      <w:r w:rsidR="00B7522B" w:rsidRPr="007D7735">
        <w:rPr>
          <w:rFonts w:ascii="Calibri" w:hAnsi="Calibri" w:cs="Calibri"/>
          <w:szCs w:val="20"/>
        </w:rPr>
        <w:t>s</w:t>
      </w:r>
      <w:r w:rsidRPr="007D7735">
        <w:rPr>
          <w:rFonts w:ascii="Calibri" w:hAnsi="Calibri" w:cs="Calibri"/>
          <w:szCs w:val="20"/>
        </w:rPr>
        <w:t xml:space="preserve"> 2</w:t>
      </w:r>
      <w:r w:rsidR="00B7522B" w:rsidRPr="007D7735">
        <w:rPr>
          <w:rFonts w:ascii="Calibri" w:hAnsi="Calibri" w:cs="Calibri"/>
          <w:szCs w:val="20"/>
        </w:rPr>
        <w:t xml:space="preserve"> </w:t>
      </w:r>
      <w:r w:rsidR="00FE4521" w:rsidRPr="007D7735">
        <w:rPr>
          <w:rFonts w:ascii="Calibri" w:hAnsi="Calibri" w:cs="Calibri"/>
          <w:szCs w:val="20"/>
        </w:rPr>
        <w:t>and</w:t>
      </w:r>
      <w:r w:rsidR="00B7522B" w:rsidRPr="007D7735">
        <w:rPr>
          <w:rFonts w:ascii="Calibri" w:hAnsi="Calibri" w:cs="Calibri"/>
          <w:szCs w:val="20"/>
        </w:rPr>
        <w:t xml:space="preserve"> 4.</w:t>
      </w:r>
      <w:r w:rsidRPr="007D7735">
        <w:rPr>
          <w:rFonts w:ascii="Calibri" w:hAnsi="Calibri" w:cs="Calibri"/>
          <w:szCs w:val="20"/>
        </w:rPr>
        <w:t xml:space="preserve"> </w:t>
      </w:r>
    </w:p>
    <w:p w14:paraId="49240921" w14:textId="77777777" w:rsidR="00B7522B" w:rsidRPr="007D7735" w:rsidRDefault="00B7522B" w:rsidP="00B7522B">
      <w:pPr>
        <w:autoSpaceDE w:val="0"/>
        <w:ind w:left="360"/>
        <w:rPr>
          <w:rFonts w:ascii="Calibri" w:hAnsi="Calibri" w:cs="Calibri"/>
          <w:szCs w:val="20"/>
        </w:rPr>
      </w:pPr>
      <w:r w:rsidRPr="007D7735">
        <w:rPr>
          <w:rFonts w:ascii="Calibri" w:hAnsi="Calibri" w:cs="Calibri"/>
          <w:szCs w:val="20"/>
        </w:rPr>
        <w:t xml:space="preserve">District 2 </w:t>
      </w:r>
      <w:r w:rsidR="00121271" w:rsidRPr="007D7735">
        <w:rPr>
          <w:rFonts w:ascii="Calibri" w:hAnsi="Calibri" w:cs="Calibri"/>
          <w:szCs w:val="20"/>
        </w:rPr>
        <w:t>(</w:t>
      </w:r>
      <w:proofErr w:type="spellStart"/>
      <w:r w:rsidR="00121271" w:rsidRPr="007D7735">
        <w:rPr>
          <w:rFonts w:ascii="Calibri" w:hAnsi="Calibri" w:cs="Calibri"/>
          <w:szCs w:val="20"/>
        </w:rPr>
        <w:t>Telesquirt</w:t>
      </w:r>
      <w:proofErr w:type="spellEnd"/>
      <w:r w:rsidR="00121271" w:rsidRPr="007D7735">
        <w:rPr>
          <w:rFonts w:ascii="Calibri" w:hAnsi="Calibri" w:cs="Calibri"/>
          <w:szCs w:val="20"/>
        </w:rPr>
        <w:t xml:space="preserve"> 21)</w:t>
      </w:r>
      <w:r w:rsidRPr="007D7735">
        <w:rPr>
          <w:rFonts w:ascii="Calibri" w:hAnsi="Calibri" w:cs="Calibri"/>
          <w:szCs w:val="20"/>
        </w:rPr>
        <w:t>,</w:t>
      </w:r>
      <w:r w:rsidR="00121271" w:rsidRPr="007D7735">
        <w:rPr>
          <w:rFonts w:ascii="Calibri" w:hAnsi="Calibri" w:cs="Calibri"/>
          <w:szCs w:val="20"/>
        </w:rPr>
        <w:t xml:space="preserve"> </w:t>
      </w:r>
      <w:r w:rsidRPr="007D7735">
        <w:rPr>
          <w:rFonts w:ascii="Calibri" w:hAnsi="Calibri" w:cs="Calibri"/>
          <w:szCs w:val="20"/>
        </w:rPr>
        <w:t>300 N Spring St., 502-583-5678 or 502-589-3910</w:t>
      </w:r>
    </w:p>
    <w:p w14:paraId="067F0212" w14:textId="77777777" w:rsidR="00121271" w:rsidRPr="007D7735" w:rsidRDefault="00B7522B" w:rsidP="00B7522B">
      <w:pPr>
        <w:autoSpaceDE w:val="0"/>
        <w:ind w:left="360"/>
        <w:rPr>
          <w:rFonts w:ascii="Calibri" w:hAnsi="Calibri" w:cs="Calibri"/>
          <w:szCs w:val="20"/>
        </w:rPr>
      </w:pPr>
      <w:r w:rsidRPr="007D7735">
        <w:rPr>
          <w:rFonts w:ascii="Calibri" w:hAnsi="Calibri" w:cs="Calibri"/>
          <w:szCs w:val="20"/>
        </w:rPr>
        <w:t xml:space="preserve">District 4 (Engine 4), 2620 Frankfort Ave., 502-896-9291 </w:t>
      </w:r>
      <w:r w:rsidR="00121271" w:rsidRPr="007D7735">
        <w:rPr>
          <w:rFonts w:ascii="Calibri" w:hAnsi="Calibri" w:cs="Calibri"/>
          <w:szCs w:val="20"/>
        </w:rPr>
        <w:t xml:space="preserve"> </w:t>
      </w:r>
    </w:p>
    <w:p w14:paraId="517F202A" w14:textId="77777777" w:rsidR="00121271" w:rsidRPr="007D7735" w:rsidRDefault="00121271" w:rsidP="00121271">
      <w:pPr>
        <w:autoSpaceDE w:val="0"/>
        <w:rPr>
          <w:rFonts w:ascii="Calibri" w:hAnsi="Calibri" w:cs="Calibri"/>
          <w:szCs w:val="20"/>
        </w:rPr>
      </w:pPr>
      <w:r w:rsidRPr="007D7735">
        <w:rPr>
          <w:rFonts w:ascii="Calibri" w:hAnsi="Calibri" w:cs="Calibri"/>
          <w:lang w:bidi="x-none"/>
        </w:rPr>
        <w:t>Remember to always dial “911” for emergency service.</w:t>
      </w:r>
    </w:p>
    <w:p w14:paraId="1501CADF" w14:textId="77777777" w:rsidR="00121271" w:rsidRPr="007D7735" w:rsidRDefault="00121271" w:rsidP="00121271">
      <w:pPr>
        <w:autoSpaceDE w:val="0"/>
        <w:rPr>
          <w:rFonts w:ascii="Calibri" w:hAnsi="Calibri" w:cs="Calibri"/>
          <w:szCs w:val="20"/>
        </w:rPr>
      </w:pPr>
    </w:p>
    <w:p w14:paraId="00D077CD" w14:textId="77777777" w:rsidR="007862DA" w:rsidRPr="007D7735" w:rsidRDefault="007862DA" w:rsidP="007862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8"/>
          <w:lang w:bidi="x-none"/>
        </w:rPr>
        <w:t>P</w:t>
      </w:r>
      <w:r w:rsidRPr="007D7735">
        <w:rPr>
          <w:rFonts w:ascii="Calibri" w:hAnsi="Calibri" w:cs="Calibri"/>
          <w:b/>
          <w:sz w:val="28"/>
          <w:szCs w:val="22"/>
          <w:lang w:bidi="x-none"/>
        </w:rPr>
        <w:t>olitical Districts and Elected Officials</w:t>
      </w:r>
    </w:p>
    <w:p w14:paraId="58909C15" w14:textId="77777777" w:rsidR="007862DA" w:rsidRPr="007D7735" w:rsidRDefault="007862DA" w:rsidP="007862DA">
      <w:pPr>
        <w:autoSpaceDE w:val="0"/>
        <w:spacing w:after="120"/>
        <w:rPr>
          <w:rFonts w:ascii="Calibri" w:hAnsi="Calibri" w:cs="Calibri"/>
          <w:szCs w:val="20"/>
        </w:rPr>
      </w:pPr>
      <w:r w:rsidRPr="007D7735">
        <w:rPr>
          <w:rFonts w:ascii="Calibri" w:hAnsi="Calibri" w:cs="Calibri"/>
          <w:szCs w:val="20"/>
        </w:rPr>
        <w:t>Clifton’s 2008 districts and corresponding representatives are as follows:</w:t>
      </w:r>
    </w:p>
    <w:p w14:paraId="3EC0BCB4" w14:textId="77777777" w:rsidR="007862DA" w:rsidRPr="007D7735" w:rsidRDefault="007862DA" w:rsidP="007862DA">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Council Member District 9:</w:t>
      </w:r>
      <w:r w:rsidRPr="007D7735">
        <w:rPr>
          <w:rFonts w:ascii="Calibri" w:hAnsi="Calibri" w:cs="Calibri"/>
          <w:szCs w:val="20"/>
        </w:rPr>
        <w:tab/>
      </w:r>
      <w:r w:rsidRPr="007D7735">
        <w:rPr>
          <w:rFonts w:ascii="Calibri" w:hAnsi="Calibri" w:cs="Calibri"/>
          <w:szCs w:val="20"/>
        </w:rPr>
        <w:tab/>
        <w:t>Bill Hollander, 502-574-1109</w:t>
      </w:r>
    </w:p>
    <w:p w14:paraId="031419FD" w14:textId="77777777" w:rsidR="007862DA" w:rsidRDefault="007862DA" w:rsidP="007862DA">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U.S. Congressional District 3:</w:t>
      </w:r>
      <w:r w:rsidRPr="007D7735">
        <w:rPr>
          <w:rFonts w:ascii="Calibri" w:hAnsi="Calibri" w:cs="Calibri"/>
          <w:szCs w:val="20"/>
        </w:rPr>
        <w:tab/>
      </w:r>
      <w:r w:rsidRPr="007D7735">
        <w:rPr>
          <w:rFonts w:ascii="Calibri" w:hAnsi="Calibri" w:cs="Calibri"/>
          <w:szCs w:val="20"/>
        </w:rPr>
        <w:tab/>
        <w:t>John Yarmuth, 502-582-5129</w:t>
      </w:r>
    </w:p>
    <w:p w14:paraId="3535B529" w14:textId="77777777" w:rsidR="00F261F6" w:rsidRPr="007D7735" w:rsidRDefault="00F261F6" w:rsidP="00F261F6">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 xml:space="preserve">Kentucky Senatorial District </w:t>
      </w:r>
      <w:r>
        <w:rPr>
          <w:rFonts w:ascii="Calibri" w:hAnsi="Calibri" w:cs="Calibri"/>
          <w:szCs w:val="20"/>
        </w:rPr>
        <w:t>19</w:t>
      </w:r>
      <w:r w:rsidRPr="007D7735">
        <w:rPr>
          <w:rFonts w:ascii="Calibri" w:hAnsi="Calibri" w:cs="Calibri"/>
          <w:szCs w:val="20"/>
        </w:rPr>
        <w:t>:</w:t>
      </w:r>
      <w:r w:rsidRPr="007D7735">
        <w:rPr>
          <w:rFonts w:ascii="Calibri" w:hAnsi="Calibri" w:cs="Calibri"/>
          <w:szCs w:val="20"/>
        </w:rPr>
        <w:tab/>
      </w:r>
      <w:r>
        <w:rPr>
          <w:rFonts w:ascii="Calibri" w:hAnsi="Calibri" w:cs="Calibri"/>
          <w:szCs w:val="20"/>
        </w:rPr>
        <w:t>Morgan McGarvey</w:t>
      </w:r>
      <w:r w:rsidRPr="007D7735">
        <w:rPr>
          <w:rFonts w:ascii="Calibri" w:hAnsi="Calibri" w:cs="Calibri"/>
          <w:szCs w:val="20"/>
        </w:rPr>
        <w:t>, 502-</w:t>
      </w:r>
      <w:r>
        <w:rPr>
          <w:rFonts w:ascii="Calibri" w:hAnsi="Calibri" w:cs="Calibri"/>
          <w:szCs w:val="20"/>
        </w:rPr>
        <w:t>564-2470</w:t>
      </w:r>
    </w:p>
    <w:p w14:paraId="6873ACDA" w14:textId="77777777" w:rsidR="007862DA" w:rsidRDefault="007862DA" w:rsidP="007862DA">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Kentucky Senatorial District 33:</w:t>
      </w:r>
      <w:r w:rsidRPr="007D7735">
        <w:rPr>
          <w:rFonts w:ascii="Calibri" w:hAnsi="Calibri" w:cs="Calibri"/>
          <w:szCs w:val="20"/>
        </w:rPr>
        <w:tab/>
        <w:t>Gerald A. Neal, 502-</w:t>
      </w:r>
      <w:r w:rsidR="00F261F6" w:rsidRPr="007D7735">
        <w:rPr>
          <w:rFonts w:ascii="Calibri" w:hAnsi="Calibri" w:cs="Calibri"/>
          <w:szCs w:val="20"/>
        </w:rPr>
        <w:t>564-8100 x 65</w:t>
      </w:r>
      <w:r w:rsidR="00F261F6">
        <w:rPr>
          <w:rFonts w:ascii="Calibri" w:hAnsi="Calibri" w:cs="Calibri"/>
          <w:szCs w:val="20"/>
        </w:rPr>
        <w:t>5</w:t>
      </w:r>
    </w:p>
    <w:p w14:paraId="38BB1890" w14:textId="77777777" w:rsidR="007862DA" w:rsidRPr="007D7735" w:rsidRDefault="007862DA" w:rsidP="007862DA">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Kentucky Legislative District 42:</w:t>
      </w:r>
      <w:r w:rsidRPr="007D7735">
        <w:rPr>
          <w:rFonts w:ascii="Calibri" w:hAnsi="Calibri" w:cs="Calibri"/>
          <w:szCs w:val="20"/>
        </w:rPr>
        <w:tab/>
        <w:t>Reginald Meeks, 502-564-8100 x 653</w:t>
      </w:r>
    </w:p>
    <w:p w14:paraId="7CAA1F54" w14:textId="77777777" w:rsidR="007862DA" w:rsidRPr="007D7735" w:rsidRDefault="007862DA" w:rsidP="007862DA">
      <w:pPr>
        <w:widowControl w:val="0"/>
        <w:numPr>
          <w:ilvl w:val="0"/>
          <w:numId w:val="5"/>
        </w:numPr>
        <w:tabs>
          <w:tab w:val="clear" w:pos="1440"/>
        </w:tabs>
        <w:autoSpaceDE w:val="0"/>
        <w:autoSpaceDN w:val="0"/>
        <w:adjustRightInd w:val="0"/>
        <w:ind w:hanging="720"/>
        <w:rPr>
          <w:rFonts w:ascii="Calibri" w:hAnsi="Calibri" w:cs="Calibri"/>
          <w:szCs w:val="20"/>
        </w:rPr>
      </w:pPr>
      <w:r w:rsidRPr="007D7735">
        <w:rPr>
          <w:rFonts w:ascii="Calibri" w:hAnsi="Calibri" w:cs="Calibri"/>
          <w:szCs w:val="20"/>
        </w:rPr>
        <w:t>School Board District 2:</w:t>
      </w:r>
      <w:r w:rsidRPr="007D7735">
        <w:rPr>
          <w:rFonts w:ascii="Calibri" w:hAnsi="Calibri" w:cs="Calibri"/>
          <w:szCs w:val="20"/>
        </w:rPr>
        <w:tab/>
      </w:r>
      <w:r w:rsidRPr="007D7735">
        <w:rPr>
          <w:rFonts w:ascii="Calibri" w:hAnsi="Calibri" w:cs="Calibri"/>
          <w:szCs w:val="20"/>
        </w:rPr>
        <w:tab/>
      </w:r>
      <w:r w:rsidRPr="007D7735">
        <w:rPr>
          <w:rFonts w:ascii="Calibri" w:hAnsi="Calibri" w:cs="Calibri"/>
          <w:szCs w:val="20"/>
        </w:rPr>
        <w:tab/>
        <w:t>Chris Kolb</w:t>
      </w:r>
    </w:p>
    <w:p w14:paraId="2580E39C" w14:textId="77777777" w:rsidR="007862DA" w:rsidRPr="007D7735" w:rsidRDefault="007862DA" w:rsidP="007862DA">
      <w:pPr>
        <w:widowControl w:val="0"/>
        <w:autoSpaceDE w:val="0"/>
        <w:autoSpaceDN w:val="0"/>
        <w:adjustRightInd w:val="0"/>
        <w:rPr>
          <w:rFonts w:ascii="Calibri" w:hAnsi="Calibri" w:cs="Calibri"/>
          <w:szCs w:val="20"/>
        </w:rPr>
      </w:pPr>
    </w:p>
    <w:p w14:paraId="5CA8A885" w14:textId="77777777" w:rsidR="00121271" w:rsidRPr="007D7735" w:rsidRDefault="00B7522B" w:rsidP="00B7522B">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V</w:t>
      </w:r>
      <w:r w:rsidR="00121271" w:rsidRPr="007D7735">
        <w:rPr>
          <w:rFonts w:ascii="Calibri" w:hAnsi="Calibri" w:cs="Calibri"/>
          <w:b/>
          <w:sz w:val="28"/>
          <w:szCs w:val="22"/>
          <w:lang w:bidi="x-none"/>
        </w:rPr>
        <w:t xml:space="preserve">oting </w:t>
      </w:r>
      <w:r w:rsidRPr="007D7735">
        <w:rPr>
          <w:rFonts w:ascii="Calibri" w:hAnsi="Calibri" w:cs="Calibri"/>
          <w:b/>
          <w:sz w:val="28"/>
          <w:szCs w:val="22"/>
          <w:lang w:bidi="x-none"/>
        </w:rPr>
        <w:t>D</w:t>
      </w:r>
      <w:r w:rsidR="00121271" w:rsidRPr="007D7735">
        <w:rPr>
          <w:rFonts w:ascii="Calibri" w:hAnsi="Calibri" w:cs="Calibri"/>
          <w:b/>
          <w:sz w:val="28"/>
          <w:szCs w:val="22"/>
          <w:lang w:bidi="x-none"/>
        </w:rPr>
        <w:t>istrict</w:t>
      </w:r>
      <w:r w:rsidRPr="007D7735">
        <w:rPr>
          <w:rFonts w:ascii="Calibri" w:hAnsi="Calibri" w:cs="Calibri"/>
          <w:b/>
          <w:sz w:val="28"/>
          <w:szCs w:val="22"/>
          <w:lang w:bidi="x-none"/>
        </w:rPr>
        <w:t>s</w:t>
      </w:r>
    </w:p>
    <w:p w14:paraId="4D55CFC8"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0"/>
        </w:rPr>
      </w:pPr>
      <w:r w:rsidRPr="007D7735">
        <w:rPr>
          <w:rFonts w:ascii="Calibri" w:hAnsi="Calibri" w:cs="Calibri"/>
          <w:szCs w:val="20"/>
        </w:rPr>
        <w:t>Your voting district depends on where you live in Clifton. The three voting districts in Clifton include M141 (northern/western sections of Clifton), M142 (central sections of Clifton), M143 (southern/eastern sections of Clifton). If you have questions about your voting district, call the Board of Elections at 502-574-6100 or</w:t>
      </w:r>
      <w:r w:rsidR="000D2DC6" w:rsidRPr="007D7735">
        <w:rPr>
          <w:rFonts w:ascii="Calibri" w:hAnsi="Calibri" w:cs="Calibri"/>
          <w:szCs w:val="20"/>
        </w:rPr>
        <w:t xml:space="preserve"> go to: </w:t>
      </w:r>
      <w:hyperlink r:id="rId22" w:history="1">
        <w:r w:rsidR="000D2DC6" w:rsidRPr="007D7735">
          <w:rPr>
            <w:rStyle w:val="Hyperlink"/>
            <w:rFonts w:ascii="Calibri" w:hAnsi="Calibri" w:cs="Calibri"/>
            <w:color w:val="auto"/>
            <w:szCs w:val="20"/>
            <w:u w:val="none"/>
          </w:rPr>
          <w:t>http://jeffersoncountyclerk.org/wheredoivote/</w:t>
        </w:r>
      </w:hyperlink>
      <w:r w:rsidR="000D2DC6" w:rsidRPr="007D7735">
        <w:rPr>
          <w:rFonts w:ascii="Calibri" w:hAnsi="Calibri" w:cs="Calibri"/>
          <w:szCs w:val="20"/>
        </w:rPr>
        <w:t xml:space="preserve">.  The voting sites are either:  United Crescent Hill Ministries, 150 State St. or Barrett Middle School, 2561 </w:t>
      </w:r>
      <w:proofErr w:type="spellStart"/>
      <w:r w:rsidR="000D2DC6" w:rsidRPr="007D7735">
        <w:rPr>
          <w:rFonts w:ascii="Calibri" w:hAnsi="Calibri" w:cs="Calibri"/>
          <w:szCs w:val="20"/>
        </w:rPr>
        <w:t>Grinstead</w:t>
      </w:r>
      <w:proofErr w:type="spellEnd"/>
      <w:r w:rsidR="000D2DC6" w:rsidRPr="007D7735">
        <w:rPr>
          <w:rFonts w:ascii="Calibri" w:hAnsi="Calibri" w:cs="Calibri"/>
          <w:szCs w:val="20"/>
        </w:rPr>
        <w:t xml:space="preserve"> Dr.</w:t>
      </w:r>
    </w:p>
    <w:p w14:paraId="701100D9" w14:textId="77777777" w:rsidR="00E630D1" w:rsidRPr="007D7735" w:rsidRDefault="00E630D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0"/>
        </w:rPr>
      </w:pPr>
    </w:p>
    <w:p w14:paraId="575A72D3" w14:textId="77777777" w:rsidR="006337BD" w:rsidRPr="007D7735" w:rsidRDefault="00121271" w:rsidP="006337BD">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Metro Government</w:t>
      </w:r>
      <w:r w:rsidR="006337BD" w:rsidRPr="007D7735">
        <w:rPr>
          <w:rFonts w:ascii="Calibri" w:hAnsi="Calibri" w:cs="Calibri"/>
          <w:b/>
          <w:sz w:val="28"/>
          <w:szCs w:val="22"/>
          <w:lang w:bidi="x-none"/>
        </w:rPr>
        <w:t xml:space="preserve"> Service Inquiries</w:t>
      </w:r>
    </w:p>
    <w:p w14:paraId="43F3FB5E" w14:textId="77777777" w:rsidR="00121271" w:rsidRPr="007D7735" w:rsidRDefault="00121271" w:rsidP="006337BD">
      <w:pPr>
        <w:widowControl w:val="0"/>
        <w:autoSpaceDE w:val="0"/>
        <w:autoSpaceDN w:val="0"/>
        <w:adjustRightInd w:val="0"/>
        <w:spacing w:after="120"/>
        <w:rPr>
          <w:rFonts w:ascii="Calibri" w:hAnsi="Calibri" w:cs="Calibri"/>
          <w:b/>
          <w:szCs w:val="20"/>
        </w:rPr>
      </w:pPr>
      <w:r w:rsidRPr="007D7735">
        <w:rPr>
          <w:rFonts w:ascii="Calibri" w:hAnsi="Calibri" w:cs="Calibri"/>
        </w:rPr>
        <w:t>Want to report a pothole? Find out about a waterfront concert? Report graffiti? Metro311 offers a fast, simple</w:t>
      </w:r>
      <w:r w:rsidR="007D7735">
        <w:rPr>
          <w:rFonts w:ascii="Calibri" w:hAnsi="Calibri" w:cs="Calibri"/>
        </w:rPr>
        <w:t>,</w:t>
      </w:r>
      <w:r w:rsidRPr="007D7735">
        <w:rPr>
          <w:rFonts w:ascii="Calibri" w:hAnsi="Calibri" w:cs="Calibri"/>
        </w:rPr>
        <w:t xml:space="preserve"> and convenient way to obtain information or request a service from Louisville Metro Government. You can reach them:</w:t>
      </w:r>
    </w:p>
    <w:p w14:paraId="01FF2283" w14:textId="77777777" w:rsidR="00121271" w:rsidRPr="007D7735" w:rsidRDefault="00121271" w:rsidP="00121271">
      <w:pPr>
        <w:numPr>
          <w:ilvl w:val="0"/>
          <w:numId w:val="4"/>
        </w:numPr>
        <w:autoSpaceDE w:val="0"/>
        <w:rPr>
          <w:rFonts w:ascii="Calibri" w:hAnsi="Calibri" w:cs="Calibri"/>
          <w:szCs w:val="20"/>
        </w:rPr>
      </w:pPr>
      <w:r w:rsidRPr="007D7735">
        <w:rPr>
          <w:rFonts w:ascii="Calibri" w:hAnsi="Calibri" w:cs="Calibri"/>
          <w:szCs w:val="20"/>
        </w:rPr>
        <w:t>By calling 311 or 502</w:t>
      </w:r>
      <w:r w:rsidR="000E1A14" w:rsidRPr="007D7735">
        <w:rPr>
          <w:rFonts w:ascii="Calibri" w:hAnsi="Calibri" w:cs="Calibri"/>
          <w:szCs w:val="20"/>
        </w:rPr>
        <w:t>-</w:t>
      </w:r>
      <w:r w:rsidRPr="007D7735">
        <w:rPr>
          <w:rFonts w:ascii="Calibri" w:hAnsi="Calibri" w:cs="Calibri"/>
          <w:szCs w:val="20"/>
        </w:rPr>
        <w:t>574-5000 (</w:t>
      </w:r>
      <w:r w:rsidR="000E1A14" w:rsidRPr="007D7735">
        <w:rPr>
          <w:rFonts w:ascii="Calibri" w:hAnsi="Calibri" w:cs="Calibri"/>
          <w:szCs w:val="20"/>
        </w:rPr>
        <w:t>Monday-Friday, 7 am to 7 pm.</w:t>
      </w:r>
      <w:r w:rsidRPr="007D7735">
        <w:rPr>
          <w:rFonts w:ascii="Calibri" w:hAnsi="Calibri" w:cs="Calibri"/>
          <w:szCs w:val="20"/>
        </w:rPr>
        <w:t>)</w:t>
      </w:r>
    </w:p>
    <w:p w14:paraId="33DBBB81" w14:textId="77777777" w:rsidR="00121271" w:rsidRPr="007D7735" w:rsidRDefault="00121271" w:rsidP="00121271">
      <w:pPr>
        <w:numPr>
          <w:ilvl w:val="0"/>
          <w:numId w:val="4"/>
        </w:numPr>
        <w:autoSpaceDE w:val="0"/>
        <w:rPr>
          <w:rFonts w:ascii="Calibri" w:hAnsi="Calibri" w:cs="Calibri"/>
          <w:szCs w:val="20"/>
        </w:rPr>
      </w:pPr>
      <w:r w:rsidRPr="007D7735">
        <w:rPr>
          <w:rFonts w:ascii="Calibri" w:hAnsi="Calibri" w:cs="Calibri"/>
          <w:szCs w:val="20"/>
        </w:rPr>
        <w:t xml:space="preserve">Emailing </w:t>
      </w:r>
      <w:r w:rsidR="000E1A14" w:rsidRPr="007D7735">
        <w:rPr>
          <w:rFonts w:ascii="Calibri" w:hAnsi="Calibri" w:cs="Calibri"/>
          <w:szCs w:val="20"/>
        </w:rPr>
        <w:t xml:space="preserve">- </w:t>
      </w:r>
      <w:hyperlink r:id="rId23" w:history="1">
        <w:r w:rsidR="000E1A14" w:rsidRPr="007D7735">
          <w:rPr>
            <w:rStyle w:val="Hyperlink"/>
            <w:rFonts w:ascii="Calibri" w:hAnsi="Calibri" w:cs="Calibri"/>
            <w:color w:val="auto"/>
            <w:u w:val="none"/>
          </w:rPr>
          <w:t>metro.call@louisvilleky.gov</w:t>
        </w:r>
      </w:hyperlink>
    </w:p>
    <w:p w14:paraId="0FB51B63" w14:textId="77777777" w:rsidR="00121271" w:rsidRPr="007D7735" w:rsidRDefault="00121271" w:rsidP="000E1A14">
      <w:pPr>
        <w:numPr>
          <w:ilvl w:val="0"/>
          <w:numId w:val="4"/>
        </w:numPr>
        <w:autoSpaceDE w:val="0"/>
        <w:rPr>
          <w:rFonts w:ascii="Calibri" w:hAnsi="Calibri" w:cs="Calibri"/>
          <w:szCs w:val="20"/>
        </w:rPr>
      </w:pPr>
      <w:r w:rsidRPr="007D7735">
        <w:rPr>
          <w:rFonts w:ascii="Calibri" w:hAnsi="Calibri" w:cs="Calibri"/>
          <w:szCs w:val="20"/>
        </w:rPr>
        <w:t xml:space="preserve">Visiting </w:t>
      </w:r>
      <w:r w:rsidR="000E1A14" w:rsidRPr="007D7735">
        <w:rPr>
          <w:rFonts w:ascii="Calibri" w:hAnsi="Calibri" w:cs="Calibri"/>
          <w:szCs w:val="20"/>
        </w:rPr>
        <w:t xml:space="preserve">- </w:t>
      </w:r>
      <w:hyperlink r:id="rId24" w:history="1">
        <w:r w:rsidR="000E1A14" w:rsidRPr="007D7735">
          <w:rPr>
            <w:rStyle w:val="Hyperlink"/>
            <w:rFonts w:ascii="Calibri" w:hAnsi="Calibri" w:cs="Calibri"/>
            <w:color w:val="auto"/>
            <w:szCs w:val="20"/>
            <w:u w:val="none"/>
          </w:rPr>
          <w:t>https://louisvilleky.gov/government/metrocall-311</w:t>
        </w:r>
      </w:hyperlink>
    </w:p>
    <w:p w14:paraId="31E84F13" w14:textId="77777777" w:rsidR="000E1A14" w:rsidRPr="007D7735" w:rsidRDefault="000E1A14" w:rsidP="0056323A">
      <w:pPr>
        <w:numPr>
          <w:ilvl w:val="0"/>
          <w:numId w:val="4"/>
        </w:numPr>
        <w:autoSpaceDE w:val="0"/>
        <w:rPr>
          <w:rFonts w:ascii="Calibri" w:hAnsi="Calibri" w:cs="Calibri"/>
          <w:szCs w:val="20"/>
        </w:rPr>
      </w:pPr>
      <w:r w:rsidRPr="007D7735">
        <w:rPr>
          <w:rFonts w:ascii="Calibri" w:hAnsi="Calibri" w:cs="Calibri"/>
          <w:szCs w:val="20"/>
        </w:rPr>
        <w:t>Twitter - @LouMetro311</w:t>
      </w:r>
      <w:r w:rsidR="00FE4521" w:rsidRPr="007D7735">
        <w:rPr>
          <w:rFonts w:ascii="Calibri" w:hAnsi="Calibri" w:cs="Calibri"/>
          <w:szCs w:val="20"/>
        </w:rPr>
        <w:t xml:space="preserve"> </w:t>
      </w:r>
      <w:r w:rsidRPr="007D7735">
        <w:rPr>
          <w:rFonts w:ascii="Calibri" w:hAnsi="Calibri" w:cs="Calibri"/>
          <w:szCs w:val="20"/>
        </w:rPr>
        <w:t xml:space="preserve">Or </w:t>
      </w:r>
      <w:r w:rsidR="00746144" w:rsidRPr="007D7735">
        <w:rPr>
          <w:rFonts w:ascii="Calibri" w:hAnsi="Calibri" w:cs="Calibri"/>
          <w:szCs w:val="20"/>
        </w:rPr>
        <w:t>with</w:t>
      </w:r>
      <w:r w:rsidRPr="007D7735">
        <w:rPr>
          <w:rFonts w:ascii="Calibri" w:hAnsi="Calibri" w:cs="Calibri"/>
          <w:szCs w:val="20"/>
        </w:rPr>
        <w:t xml:space="preserve"> the Metro311 app</w:t>
      </w:r>
    </w:p>
    <w:p w14:paraId="382E68E4" w14:textId="77777777" w:rsidR="00B41AEA" w:rsidRPr="007D7735" w:rsidRDefault="00B41AEA" w:rsidP="00B41AEA">
      <w:pPr>
        <w:autoSpaceDE w:val="0"/>
        <w:rPr>
          <w:rFonts w:ascii="Calibri" w:hAnsi="Calibri" w:cs="Calibri"/>
          <w:szCs w:val="20"/>
        </w:rPr>
      </w:pPr>
    </w:p>
    <w:p w14:paraId="677AB643" w14:textId="77777777" w:rsidR="00D92F6A" w:rsidRDefault="00D92F6A" w:rsidP="00B41AEA">
      <w:pPr>
        <w:autoSpaceDE w:val="0"/>
        <w:rPr>
          <w:rFonts w:ascii="Calibri" w:hAnsi="Calibri" w:cs="Calibri"/>
          <w:szCs w:val="20"/>
        </w:rPr>
      </w:pPr>
    </w:p>
    <w:p w14:paraId="69AF1476" w14:textId="77777777" w:rsidR="00D92F6A" w:rsidRPr="007D7735" w:rsidRDefault="00AE2344" w:rsidP="00AE2344">
      <w:pPr>
        <w:autoSpaceDE w:val="0"/>
        <w:jc w:val="center"/>
        <w:rPr>
          <w:rFonts w:ascii="Calibri" w:hAnsi="Calibri" w:cs="Calibri"/>
          <w:szCs w:val="20"/>
        </w:rPr>
      </w:pPr>
      <w:r>
        <w:rPr>
          <w:rFonts w:ascii="Calibri" w:hAnsi="Calibri" w:cs="Calibri"/>
          <w:szCs w:val="20"/>
        </w:rPr>
        <w:t>7</w:t>
      </w:r>
    </w:p>
    <w:p w14:paraId="7CB0D0D3" w14:textId="77777777" w:rsidR="00B41AEA" w:rsidRPr="007D7735" w:rsidRDefault="00B41AEA" w:rsidP="00B41AEA">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lastRenderedPageBreak/>
        <w:t>Preservation District violations</w:t>
      </w:r>
    </w:p>
    <w:p w14:paraId="26482651" w14:textId="77777777" w:rsidR="00B41AEA" w:rsidRPr="007D7735" w:rsidRDefault="00B41AEA" w:rsidP="00B41AEA">
      <w:pPr>
        <w:widowControl w:val="0"/>
        <w:numPr>
          <w:ilvl w:val="0"/>
          <w:numId w:val="4"/>
        </w:numPr>
        <w:autoSpaceDE w:val="0"/>
        <w:autoSpaceDN w:val="0"/>
        <w:adjustRightInd w:val="0"/>
        <w:jc w:val="center"/>
        <w:rPr>
          <w:rFonts w:ascii="Calibri" w:hAnsi="Calibri" w:cs="Calibri"/>
          <w:b/>
          <w:sz w:val="4"/>
          <w:szCs w:val="22"/>
          <w:lang w:bidi="x-none"/>
        </w:rPr>
      </w:pPr>
    </w:p>
    <w:p w14:paraId="38F2A80D" w14:textId="77777777" w:rsidR="00B41AEA" w:rsidRPr="007D7735" w:rsidRDefault="00B41AEA" w:rsidP="00B41AEA">
      <w:pPr>
        <w:autoSpaceDE w:val="0"/>
        <w:rPr>
          <w:rFonts w:ascii="Calibri" w:hAnsi="Calibri" w:cs="Calibri"/>
        </w:rPr>
      </w:pPr>
      <w:r w:rsidRPr="007D7735">
        <w:rPr>
          <w:rFonts w:ascii="Calibri" w:hAnsi="Calibri" w:cs="Calibri"/>
        </w:rPr>
        <w:t>Call Metro311 by simply dialing “311” or tweet @LouMetro311. Report the address and what you saw — and be sure to mention you live in the Clifton Preservation District. Also, mention you want the complaint delivered to the “Landmarks Commission.” Some exterior modifications include: additions, doors, garages, porches, roofs, siding and trim, windows, fences, and retaining walls.</w:t>
      </w:r>
    </w:p>
    <w:p w14:paraId="5025BE28" w14:textId="77777777" w:rsidR="00D92F6A" w:rsidRPr="007D7735" w:rsidRDefault="00D92F6A" w:rsidP="00B41AEA">
      <w:pPr>
        <w:autoSpaceDE w:val="0"/>
        <w:rPr>
          <w:rFonts w:ascii="Calibri" w:hAnsi="Calibri" w:cs="Calibri"/>
          <w:szCs w:val="20"/>
        </w:rPr>
      </w:pPr>
    </w:p>
    <w:p w14:paraId="52FCF0A7" w14:textId="77777777" w:rsidR="00F37872" w:rsidRPr="007D7735" w:rsidRDefault="00F37872" w:rsidP="0010070D">
      <w:pPr>
        <w:autoSpaceDE w:val="0"/>
        <w:spacing w:after="120"/>
        <w:jc w:val="center"/>
        <w:rPr>
          <w:rFonts w:ascii="Calibri" w:hAnsi="Calibri" w:cs="Calibri"/>
          <w:b/>
          <w:bCs/>
          <w:iCs/>
          <w:sz w:val="28"/>
          <w:szCs w:val="28"/>
        </w:rPr>
      </w:pPr>
      <w:r w:rsidRPr="007D7735">
        <w:rPr>
          <w:rFonts w:ascii="Calibri" w:hAnsi="Calibri" w:cs="Calibri"/>
          <w:b/>
          <w:bCs/>
          <w:iCs/>
          <w:sz w:val="28"/>
          <w:szCs w:val="28"/>
        </w:rPr>
        <w:t>When Do You Need A Permit?</w:t>
      </w:r>
    </w:p>
    <w:p w14:paraId="4CA914A1" w14:textId="77777777" w:rsidR="00F37872" w:rsidRPr="007D7735" w:rsidRDefault="00F37872" w:rsidP="00F37872">
      <w:pPr>
        <w:pStyle w:val="BodyText3"/>
        <w:rPr>
          <w:rFonts w:ascii="Calibri" w:hAnsi="Calibri" w:cs="Calibri"/>
          <w:sz w:val="24"/>
          <w:szCs w:val="24"/>
        </w:rPr>
      </w:pPr>
      <w:r w:rsidRPr="007D7735">
        <w:rPr>
          <w:rFonts w:ascii="Calibri" w:hAnsi="Calibri" w:cs="Calibri"/>
          <w:sz w:val="24"/>
          <w:szCs w:val="24"/>
        </w:rPr>
        <w:t>Did you know you need permits for construction, alteration and the change of exits on a house.  Permits are needed for installing new electrical service or adding fixtures, such as ceiling fans, replacing water service, moving a sink or toilet, installing central air, widening a driveway and tearing down a residen</w:t>
      </w:r>
      <w:r w:rsidR="007D7735">
        <w:rPr>
          <w:rFonts w:ascii="Calibri" w:hAnsi="Calibri" w:cs="Calibri"/>
          <w:sz w:val="24"/>
          <w:szCs w:val="24"/>
        </w:rPr>
        <w:t>ce</w:t>
      </w:r>
      <w:r w:rsidRPr="007D7735">
        <w:rPr>
          <w:rFonts w:ascii="Calibri" w:hAnsi="Calibri" w:cs="Calibri"/>
          <w:sz w:val="24"/>
          <w:szCs w:val="24"/>
        </w:rPr>
        <w:t xml:space="preserve"> or outbuilding.  Before you widen, install, add or remove, check to see if you need a permit so the work you do meets code standards.</w:t>
      </w:r>
    </w:p>
    <w:p w14:paraId="0D8935CA" w14:textId="77777777" w:rsidR="00F37872" w:rsidRPr="007D7735" w:rsidRDefault="00F37872" w:rsidP="00F37872">
      <w:pPr>
        <w:rPr>
          <w:rFonts w:ascii="Calibri" w:hAnsi="Calibri" w:cs="Calibri"/>
        </w:rPr>
      </w:pPr>
      <w:r w:rsidRPr="007D7735">
        <w:rPr>
          <w:rFonts w:ascii="Calibri" w:hAnsi="Calibri" w:cs="Calibri"/>
        </w:rPr>
        <w:t>Metro Construction Review issues permits for all building construction, alterations or wrecking.  Whenever plumbing, electrical, wiring, heating or structure of a building is going to be changed or a new structure built, the contractor or owner doing the work needs a permit.  The completed project must be inspected to be sure it meets code guidelines.  Call 574-3321, or on-line at: https://louisvilleky.gov/government/construction-review</w:t>
      </w:r>
    </w:p>
    <w:p w14:paraId="63E13CEE" w14:textId="77777777" w:rsidR="00F37872" w:rsidRPr="007D7735" w:rsidRDefault="00F37872" w:rsidP="00F37872">
      <w:pPr>
        <w:rPr>
          <w:rFonts w:ascii="Calibri" w:hAnsi="Calibri" w:cs="Calibri"/>
        </w:rPr>
      </w:pPr>
    </w:p>
    <w:p w14:paraId="52EB594A" w14:textId="77777777" w:rsidR="00F37872" w:rsidRPr="007D7735" w:rsidRDefault="00F37872" w:rsidP="00F37872">
      <w:pPr>
        <w:spacing w:after="120"/>
        <w:jc w:val="center"/>
        <w:rPr>
          <w:rFonts w:ascii="Calibri" w:hAnsi="Calibri" w:cs="Calibri"/>
          <w:b/>
          <w:sz w:val="28"/>
          <w:szCs w:val="28"/>
        </w:rPr>
      </w:pPr>
      <w:r w:rsidRPr="007D7735">
        <w:rPr>
          <w:rFonts w:ascii="Calibri" w:hAnsi="Calibri" w:cs="Calibri"/>
          <w:b/>
          <w:sz w:val="28"/>
          <w:szCs w:val="28"/>
        </w:rPr>
        <w:t>Sidewalks and Right of Ways</w:t>
      </w:r>
    </w:p>
    <w:p w14:paraId="29CD5C21" w14:textId="77777777" w:rsidR="00F37872" w:rsidRPr="007D7735" w:rsidRDefault="00F37872" w:rsidP="00F37872">
      <w:pPr>
        <w:overflowPunct w:val="0"/>
        <w:autoSpaceDE w:val="0"/>
        <w:autoSpaceDN w:val="0"/>
        <w:adjustRightInd w:val="0"/>
        <w:spacing w:after="120"/>
        <w:jc w:val="both"/>
        <w:textAlignment w:val="baseline"/>
        <w:rPr>
          <w:rFonts w:ascii="Calibri" w:hAnsi="Calibri" w:cs="Calibri"/>
        </w:rPr>
      </w:pPr>
      <w:r w:rsidRPr="007D7735">
        <w:rPr>
          <w:rFonts w:ascii="Calibri" w:hAnsi="Calibri" w:cs="Calibri"/>
        </w:rPr>
        <w:t xml:space="preserve">The property owner is responsible for the upkeep of sidewalks and alleys.  This includes keeping trees, bushes, and debris from blocking sidewalks; and snow removal.  If in need of repair, funds from Metro Council may be available. </w:t>
      </w:r>
      <w:r w:rsidR="00C04E55">
        <w:rPr>
          <w:rFonts w:ascii="Calibri" w:hAnsi="Calibri" w:cs="Calibri"/>
        </w:rPr>
        <w:t xml:space="preserve">Funding is limited, but not reporting it will mean that it will never be considered for repair. </w:t>
      </w:r>
      <w:r w:rsidRPr="007D7735">
        <w:rPr>
          <w:rFonts w:ascii="Calibri" w:hAnsi="Calibri" w:cs="Calibri"/>
        </w:rPr>
        <w:t>To participate in the sidewalk repair program for the sidewalk in front of your house</w:t>
      </w:r>
      <w:r w:rsidR="00C04E55">
        <w:rPr>
          <w:rFonts w:ascii="Calibri" w:hAnsi="Calibri" w:cs="Calibri"/>
        </w:rPr>
        <w:t xml:space="preserve"> and get on the list</w:t>
      </w:r>
      <w:r w:rsidRPr="007D7735">
        <w:rPr>
          <w:rFonts w:ascii="Calibri" w:hAnsi="Calibri" w:cs="Calibri"/>
        </w:rPr>
        <w:t xml:space="preserve">, call </w:t>
      </w:r>
      <w:r w:rsidR="00C04E55">
        <w:rPr>
          <w:rFonts w:ascii="Calibri" w:hAnsi="Calibri" w:cs="Calibri"/>
        </w:rPr>
        <w:t xml:space="preserve">the Metro Council District 9 office at 502-574-1109 or email Kyle at </w:t>
      </w:r>
      <w:hyperlink r:id="rId25" w:history="1">
        <w:r w:rsidR="00C04E55" w:rsidRPr="00AD5715">
          <w:rPr>
            <w:rStyle w:val="Hyperlink"/>
            <w:rFonts w:ascii="Calibri" w:hAnsi="Calibri" w:cs="Calibri"/>
            <w:color w:val="auto"/>
            <w:u w:val="none"/>
            <w:shd w:val="clear" w:color="auto" w:fill="FFFFFF"/>
          </w:rPr>
          <w:t>kyle.ethridge@louisvilleky.gov</w:t>
        </w:r>
      </w:hyperlink>
      <w:r w:rsidR="00C04E55" w:rsidRPr="00AD5715">
        <w:rPr>
          <w:rFonts w:ascii="Calibri" w:hAnsi="Calibri" w:cs="Calibri"/>
          <w:shd w:val="clear" w:color="auto" w:fill="FFFFFF"/>
        </w:rPr>
        <w:t xml:space="preserve"> and include the exact address.</w:t>
      </w:r>
    </w:p>
    <w:p w14:paraId="46541536" w14:textId="77777777" w:rsidR="00F37872" w:rsidRPr="007D7735" w:rsidRDefault="00F37872" w:rsidP="00F37872">
      <w:pPr>
        <w:overflowPunct w:val="0"/>
        <w:autoSpaceDE w:val="0"/>
        <w:autoSpaceDN w:val="0"/>
        <w:adjustRightInd w:val="0"/>
        <w:spacing w:after="120"/>
        <w:jc w:val="both"/>
        <w:textAlignment w:val="baseline"/>
        <w:rPr>
          <w:rFonts w:ascii="Calibri" w:hAnsi="Calibri" w:cs="Calibri"/>
        </w:rPr>
      </w:pPr>
      <w:r w:rsidRPr="007D7735">
        <w:rPr>
          <w:rFonts w:ascii="Calibri" w:hAnsi="Calibri" w:cs="Calibri"/>
        </w:rPr>
        <w:t>It is illegal to park any vehicle on a sidewalk, crosswalk, or the grassy area between the sidewalk and street; or within 4 feet of a driveway, or within 8 feet of a fire hydrant.</w:t>
      </w:r>
    </w:p>
    <w:p w14:paraId="22BE8D70" w14:textId="77777777" w:rsidR="00F37872" w:rsidRPr="007D7735" w:rsidRDefault="00F37872" w:rsidP="00F37872">
      <w:pPr>
        <w:overflowPunct w:val="0"/>
        <w:autoSpaceDE w:val="0"/>
        <w:autoSpaceDN w:val="0"/>
        <w:adjustRightInd w:val="0"/>
        <w:spacing w:after="120"/>
        <w:jc w:val="both"/>
        <w:textAlignment w:val="baseline"/>
        <w:rPr>
          <w:rFonts w:ascii="Calibri" w:hAnsi="Calibri" w:cs="Calibri"/>
        </w:rPr>
      </w:pPr>
      <w:r w:rsidRPr="007D7735">
        <w:rPr>
          <w:rFonts w:ascii="Calibri" w:hAnsi="Calibri" w:cs="Calibri"/>
        </w:rPr>
        <w:t>It is illegal for anyone 11 years and older to ride a bicycle on a sidewalk.</w:t>
      </w:r>
    </w:p>
    <w:p w14:paraId="0344CCD8" w14:textId="77777777" w:rsidR="00F37872" w:rsidRPr="007D7735" w:rsidRDefault="00F37872" w:rsidP="00F37872">
      <w:pPr>
        <w:rPr>
          <w:rFonts w:ascii="Calibri" w:hAnsi="Calibri" w:cs="Calibri"/>
        </w:rPr>
      </w:pPr>
      <w:r w:rsidRPr="007D7735">
        <w:rPr>
          <w:rFonts w:ascii="Calibri" w:hAnsi="Calibri" w:cs="Calibri"/>
        </w:rPr>
        <w:t xml:space="preserve">It is also illegal for utility company or service vehicles to park on a sidewalk or crosswalk.  If a parked car is causing an unsafe situation needing immediate attention, call the </w:t>
      </w:r>
      <w:r w:rsidR="0033470B" w:rsidRPr="007D7735">
        <w:rPr>
          <w:rFonts w:ascii="Calibri" w:hAnsi="Calibri" w:cs="Calibri"/>
        </w:rPr>
        <w:t>Police non-emergency number</w:t>
      </w:r>
      <w:r w:rsidRPr="007D7735">
        <w:rPr>
          <w:rFonts w:ascii="Calibri" w:hAnsi="Calibri" w:cs="Calibri"/>
        </w:rPr>
        <w:t xml:space="preserve"> at 574-7111</w:t>
      </w:r>
      <w:r w:rsidR="0033470B" w:rsidRPr="007D7735">
        <w:rPr>
          <w:rFonts w:ascii="Calibri" w:hAnsi="Calibri" w:cs="Calibri"/>
        </w:rPr>
        <w:t xml:space="preserve"> or</w:t>
      </w:r>
      <w:r w:rsidRPr="007D7735">
        <w:rPr>
          <w:rFonts w:ascii="Calibri" w:hAnsi="Calibri" w:cs="Calibri"/>
        </w:rPr>
        <w:t xml:space="preserve"> call the Fi</w:t>
      </w:r>
      <w:r w:rsidR="0033470B" w:rsidRPr="007D7735">
        <w:rPr>
          <w:rFonts w:ascii="Calibri" w:hAnsi="Calibri" w:cs="Calibri"/>
        </w:rPr>
        <w:t>fth</w:t>
      </w:r>
      <w:r w:rsidRPr="007D7735">
        <w:rPr>
          <w:rFonts w:ascii="Calibri" w:hAnsi="Calibri" w:cs="Calibri"/>
        </w:rPr>
        <w:t xml:space="preserve"> District at 574-7636</w:t>
      </w:r>
      <w:r w:rsidR="0033470B" w:rsidRPr="007D7735">
        <w:rPr>
          <w:rFonts w:ascii="Calibri" w:hAnsi="Calibri" w:cs="Calibri"/>
        </w:rPr>
        <w:t>.</w:t>
      </w:r>
    </w:p>
    <w:p w14:paraId="01733511" w14:textId="77777777" w:rsidR="00F37872" w:rsidRPr="007D7735" w:rsidRDefault="00F37872" w:rsidP="00F37872">
      <w:pPr>
        <w:jc w:val="both"/>
        <w:rPr>
          <w:rFonts w:ascii="Calibri" w:hAnsi="Calibri" w:cs="Calibri"/>
        </w:rPr>
      </w:pPr>
    </w:p>
    <w:p w14:paraId="3BC7824E" w14:textId="77777777" w:rsidR="00F37872" w:rsidRPr="007D7735" w:rsidRDefault="00F37872" w:rsidP="00F37872">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Utility Companies</w:t>
      </w:r>
    </w:p>
    <w:p w14:paraId="6FDEAC7D"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26"/>
          <w:lang w:bidi="x-none"/>
        </w:rPr>
      </w:pPr>
      <w:r w:rsidRPr="007D7735">
        <w:rPr>
          <w:rFonts w:ascii="Calibri" w:hAnsi="Calibri" w:cs="Calibri"/>
          <w:szCs w:val="26"/>
          <w:lang w:bidi="x-none"/>
        </w:rPr>
        <w:t xml:space="preserve">There are many telecommunications, cable, and Internet providers serving the Louisville area. The “ground service” utility companies are listed below, along with their information: </w:t>
      </w:r>
    </w:p>
    <w:p w14:paraId="4C8C336B"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alibri"/>
          <w:szCs w:val="26"/>
          <w:lang w:bidi="x-none"/>
        </w:rPr>
      </w:pPr>
      <w:r w:rsidRPr="007D7735">
        <w:rPr>
          <w:rFonts w:ascii="Calibri" w:hAnsi="Calibri" w:cs="Calibri"/>
          <w:szCs w:val="26"/>
          <w:lang w:bidi="x-none"/>
        </w:rPr>
        <w:tab/>
        <w:t>Louisville Gas &amp; Electric (LG&amp;E)</w:t>
      </w:r>
      <w:r w:rsidRPr="007D7735">
        <w:rPr>
          <w:rFonts w:ascii="Calibri" w:hAnsi="Calibri" w:cs="Calibri"/>
          <w:szCs w:val="26"/>
          <w:lang w:bidi="x-none"/>
        </w:rPr>
        <w:tab/>
      </w:r>
      <w:r w:rsidRPr="007D7735">
        <w:rPr>
          <w:rFonts w:ascii="Calibri" w:hAnsi="Calibri" w:cs="Calibri"/>
          <w:szCs w:val="26"/>
          <w:lang w:bidi="x-none"/>
        </w:rPr>
        <w:tab/>
        <w:t>Louisville Water Company</w:t>
      </w:r>
    </w:p>
    <w:p w14:paraId="399D5B06"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6"/>
          <w:lang w:bidi="x-none"/>
        </w:rPr>
      </w:pPr>
      <w:r w:rsidRPr="007D7735">
        <w:rPr>
          <w:rFonts w:ascii="Calibri" w:hAnsi="Calibri" w:cs="Calibri"/>
          <w:szCs w:val="26"/>
          <w:lang w:bidi="x-none"/>
        </w:rPr>
        <w:tab/>
        <w:t>220 W. Main Street</w:t>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t>550 S. Third Street</w:t>
      </w:r>
    </w:p>
    <w:p w14:paraId="64B9D623"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6"/>
          <w:lang w:bidi="x-none"/>
        </w:rPr>
      </w:pPr>
      <w:r w:rsidRPr="007D7735">
        <w:rPr>
          <w:rFonts w:ascii="Calibri" w:hAnsi="Calibri" w:cs="Calibri"/>
          <w:szCs w:val="26"/>
          <w:lang w:bidi="x-none"/>
        </w:rPr>
        <w:tab/>
        <w:t>Louisville, KY 40202</w:t>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t xml:space="preserve">Louisville, KY 40202 </w:t>
      </w:r>
    </w:p>
    <w:p w14:paraId="4858D834"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6"/>
          <w:lang w:bidi="x-none"/>
        </w:rPr>
      </w:pPr>
      <w:r w:rsidRPr="007D7735">
        <w:rPr>
          <w:rFonts w:ascii="Calibri" w:hAnsi="Calibri" w:cs="Calibri"/>
          <w:szCs w:val="26"/>
          <w:lang w:bidi="x-none"/>
        </w:rPr>
        <w:tab/>
        <w:t>(502) 589-1444</w:t>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t>(502) 583-6610</w:t>
      </w:r>
    </w:p>
    <w:p w14:paraId="136B146A"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6"/>
          <w:lang w:bidi="x-none"/>
        </w:rPr>
      </w:pPr>
      <w:r w:rsidRPr="007D7735">
        <w:rPr>
          <w:rFonts w:ascii="Calibri" w:hAnsi="Calibri" w:cs="Calibri"/>
          <w:szCs w:val="26"/>
          <w:lang w:bidi="x-none"/>
        </w:rPr>
        <w:tab/>
      </w:r>
      <w:hyperlink r:id="rId26" w:history="1">
        <w:r w:rsidRPr="007D7735">
          <w:rPr>
            <w:rStyle w:val="Hyperlink"/>
            <w:rFonts w:ascii="Calibri" w:hAnsi="Calibri" w:cs="Calibri"/>
            <w:color w:val="auto"/>
            <w:szCs w:val="26"/>
            <w:u w:val="none"/>
            <w:lang w:bidi="x-none"/>
          </w:rPr>
          <w:t>www.lge-ku.com</w:t>
        </w:r>
      </w:hyperlink>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r w:rsidRPr="007D7735">
        <w:rPr>
          <w:rFonts w:ascii="Calibri" w:hAnsi="Calibri" w:cs="Calibri"/>
          <w:szCs w:val="26"/>
          <w:lang w:bidi="x-none"/>
        </w:rPr>
        <w:tab/>
      </w:r>
      <w:hyperlink r:id="rId27" w:history="1">
        <w:r w:rsidRPr="007D7735">
          <w:rPr>
            <w:rStyle w:val="Hyperlink"/>
            <w:rFonts w:ascii="Calibri" w:hAnsi="Calibri" w:cs="Calibri"/>
            <w:color w:val="auto"/>
            <w:szCs w:val="26"/>
            <w:u w:val="none"/>
            <w:lang w:bidi="x-none"/>
          </w:rPr>
          <w:t>www.louisvillewater.com</w:t>
        </w:r>
      </w:hyperlink>
    </w:p>
    <w:p w14:paraId="0DFAF1F7" w14:textId="77777777" w:rsidR="00F37872" w:rsidRPr="007D7735" w:rsidRDefault="00F37872" w:rsidP="00F378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26"/>
          <w:lang w:bidi="x-none"/>
        </w:rPr>
      </w:pPr>
    </w:p>
    <w:p w14:paraId="6F2140D5" w14:textId="77777777" w:rsidR="00F37872" w:rsidRPr="007D7735" w:rsidRDefault="00AE2344" w:rsidP="00AE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Cs w:val="26"/>
          <w:lang w:bidi="x-none"/>
        </w:rPr>
      </w:pPr>
      <w:r>
        <w:rPr>
          <w:rFonts w:ascii="Calibri" w:hAnsi="Calibri" w:cs="Calibri"/>
          <w:szCs w:val="26"/>
          <w:lang w:bidi="x-none"/>
        </w:rPr>
        <w:t>8</w:t>
      </w:r>
    </w:p>
    <w:p w14:paraId="69C11CBE" w14:textId="77777777" w:rsidR="00121271" w:rsidRPr="007D7735" w:rsidRDefault="00820943" w:rsidP="007862DA">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lastRenderedPageBreak/>
        <w:t>Public Parks</w:t>
      </w:r>
      <w:r w:rsidR="00870376" w:rsidRPr="007D7735">
        <w:rPr>
          <w:rFonts w:ascii="Calibri" w:hAnsi="Calibri" w:cs="Calibri"/>
          <w:b/>
          <w:sz w:val="28"/>
          <w:szCs w:val="22"/>
          <w:lang w:bidi="x-none"/>
        </w:rPr>
        <w:t xml:space="preserve"> and Pool</w:t>
      </w:r>
    </w:p>
    <w:p w14:paraId="30789E7C" w14:textId="77777777" w:rsidR="00121271" w:rsidRPr="007D7735" w:rsidRDefault="00121271" w:rsidP="00527E19">
      <w:pPr>
        <w:autoSpaceDE w:val="0"/>
        <w:spacing w:after="120"/>
        <w:rPr>
          <w:rFonts w:ascii="Calibri" w:hAnsi="Calibri" w:cs="Calibri"/>
          <w:szCs w:val="20"/>
        </w:rPr>
      </w:pPr>
      <w:r w:rsidRPr="007D7735">
        <w:rPr>
          <w:rFonts w:ascii="Calibri" w:hAnsi="Calibri" w:cs="Calibri"/>
          <w:szCs w:val="20"/>
        </w:rPr>
        <w:t>Clifton is lucky to have three parks within its boundaries: Arlington Park, Bingham Park, and Found Park. All are open from dawn to dusk.</w:t>
      </w:r>
    </w:p>
    <w:p w14:paraId="1E64BF62" w14:textId="77777777" w:rsidR="00121271" w:rsidRPr="007D7735" w:rsidRDefault="00121271" w:rsidP="00527E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lang w:bidi="x-none"/>
        </w:rPr>
      </w:pPr>
      <w:r w:rsidRPr="007D7735">
        <w:rPr>
          <w:rFonts w:ascii="Calibri" w:hAnsi="Calibri" w:cs="Calibri"/>
          <w:b/>
          <w:szCs w:val="20"/>
        </w:rPr>
        <w:t>Bingham Park</w:t>
      </w:r>
      <w:r w:rsidRPr="007D7735">
        <w:rPr>
          <w:rFonts w:ascii="Calibri" w:hAnsi="Calibri" w:cs="Calibri"/>
          <w:szCs w:val="20"/>
        </w:rPr>
        <w:t xml:space="preserve"> is located off Brownsboro Road, in the wooded ravine between Haldeman Avenue and Coral Avenue. At four acres, it is Clifton’s largest (and oldest) park. It was designed by the Olmsted Brothers’ landscaping firm in 1913 and now constitutes four acres, including paths, a b</w:t>
      </w:r>
      <w:r w:rsidRPr="007D7735">
        <w:rPr>
          <w:rFonts w:ascii="Calibri" w:hAnsi="Calibri" w:cs="Calibri"/>
          <w:lang w:bidi="x-none"/>
        </w:rPr>
        <w:t>asketball court, picnic tables, a playground, public restrooms, and a spray pool. The large grassy areas and wooded perimeter make it a great place to walk your dog, too (please clean up after them!).</w:t>
      </w:r>
    </w:p>
    <w:p w14:paraId="1A0EDF41" w14:textId="77777777" w:rsidR="00121271" w:rsidRPr="007D7735" w:rsidRDefault="00121271" w:rsidP="00527E19">
      <w:pPr>
        <w:autoSpaceDE w:val="0"/>
        <w:spacing w:after="120"/>
        <w:rPr>
          <w:rFonts w:ascii="Calibri" w:hAnsi="Calibri" w:cs="Calibri"/>
          <w:lang w:bidi="x-none"/>
        </w:rPr>
      </w:pPr>
      <w:r w:rsidRPr="007D7735">
        <w:rPr>
          <w:rFonts w:ascii="Calibri" w:hAnsi="Calibri" w:cs="Calibri"/>
          <w:b/>
          <w:szCs w:val="20"/>
        </w:rPr>
        <w:t>Clifton Park</w:t>
      </w:r>
      <w:r w:rsidRPr="007D7735">
        <w:rPr>
          <w:rFonts w:ascii="Calibri" w:hAnsi="Calibri" w:cs="Calibri"/>
          <w:szCs w:val="20"/>
        </w:rPr>
        <w:t xml:space="preserve"> is a one-acre park that was acquired in 1976. It is located at the corner of Arlington Avenue and Charlton Street, between Stevenson and I-64. </w:t>
      </w:r>
      <w:r w:rsidRPr="007D7735">
        <w:rPr>
          <w:rFonts w:ascii="Calibri" w:hAnsi="Calibri" w:cs="Calibri"/>
          <w:lang w:bidi="x-none"/>
        </w:rPr>
        <w:t xml:space="preserve">Amenities include basketball court, grills, picnic tables, a playground, and a tennis court. There is also an ample grassy area for walking your pets or picnicking. </w:t>
      </w:r>
    </w:p>
    <w:p w14:paraId="4797937C" w14:textId="77777777" w:rsidR="00121271" w:rsidRPr="007D7735" w:rsidRDefault="00121271" w:rsidP="00870376">
      <w:pPr>
        <w:tabs>
          <w:tab w:val="left" w:pos="0"/>
          <w:tab w:val="left" w:pos="2400"/>
        </w:tabs>
        <w:autoSpaceDE w:val="0"/>
        <w:spacing w:after="120"/>
        <w:rPr>
          <w:rFonts w:ascii="Calibri" w:hAnsi="Calibri" w:cs="Calibri"/>
          <w:szCs w:val="20"/>
        </w:rPr>
      </w:pPr>
      <w:r w:rsidRPr="007D7735">
        <w:rPr>
          <w:rFonts w:ascii="Calibri" w:hAnsi="Calibri" w:cs="Calibri"/>
          <w:b/>
          <w:szCs w:val="20"/>
        </w:rPr>
        <w:t>Found Park</w:t>
      </w:r>
      <w:r w:rsidRPr="007D7735">
        <w:rPr>
          <w:rFonts w:ascii="Calibri" w:hAnsi="Calibri" w:cs="Calibri"/>
          <w:szCs w:val="20"/>
        </w:rPr>
        <w:t xml:space="preserve"> is conveniently located behind North End Café, between Frankfort Avenue and Stevenson Avenue. Found Park was dedicated in 2005 as a “rest stop” for bikers and walkers. Amenities include seating and a bike rack. It’s a great spot to read or write!</w:t>
      </w:r>
    </w:p>
    <w:p w14:paraId="1D01D1D8" w14:textId="77777777" w:rsidR="00383973" w:rsidRPr="00AF11A9" w:rsidRDefault="008C30E1" w:rsidP="0033470B">
      <w:pPr>
        <w:rPr>
          <w:rFonts w:ascii="Calibri" w:hAnsi="Calibri" w:cs="Calibri"/>
        </w:rPr>
      </w:pPr>
      <w:r w:rsidRPr="00AF11A9">
        <w:rPr>
          <w:rFonts w:ascii="Calibri" w:hAnsi="Calibri" w:cs="Calibri"/>
          <w:b/>
          <w:shd w:val="clear" w:color="auto" w:fill="FFFFFF"/>
        </w:rPr>
        <w:t>Mary T. Meagher Aquatic Center</w:t>
      </w:r>
      <w:r w:rsidRPr="00AF11A9">
        <w:rPr>
          <w:rFonts w:ascii="Calibri" w:hAnsi="Calibri" w:cs="Calibri"/>
          <w:shd w:val="clear" w:color="auto" w:fill="FFFFFF"/>
        </w:rPr>
        <w:t>,</w:t>
      </w:r>
      <w:r w:rsidR="00870376" w:rsidRPr="00AF11A9">
        <w:rPr>
          <w:rFonts w:ascii="Calibri" w:hAnsi="Calibri" w:cs="Calibri"/>
          <w:shd w:val="clear" w:color="auto" w:fill="FFFFFF"/>
        </w:rPr>
        <w:t xml:space="preserve"> </w:t>
      </w:r>
      <w:hyperlink r:id="rId28" w:history="1">
        <w:r w:rsidRPr="00AF11A9">
          <w:rPr>
            <w:rStyle w:val="Hyperlink"/>
            <w:rFonts w:ascii="Calibri" w:hAnsi="Calibri" w:cs="Calibri"/>
            <w:color w:val="auto"/>
            <w:u w:val="none"/>
            <w:shd w:val="clear" w:color="auto" w:fill="FFFFFF"/>
          </w:rPr>
          <w:t>201 Reservoir Avenue</w:t>
        </w:r>
      </w:hyperlink>
      <w:r w:rsidR="00870376" w:rsidRPr="00AF11A9">
        <w:rPr>
          <w:rStyle w:val="Hyperlink"/>
          <w:rFonts w:ascii="Calibri" w:hAnsi="Calibri" w:cs="Calibri"/>
          <w:color w:val="auto"/>
          <w:u w:val="none"/>
          <w:shd w:val="clear" w:color="auto" w:fill="FFFFFF"/>
        </w:rPr>
        <w:t xml:space="preserve">, </w:t>
      </w:r>
      <w:r w:rsidR="00870376" w:rsidRPr="00AF11A9">
        <w:rPr>
          <w:rFonts w:ascii="Calibri" w:hAnsi="Calibri" w:cs="Calibri"/>
          <w:shd w:val="clear" w:color="auto" w:fill="FFFFFF"/>
        </w:rPr>
        <w:t xml:space="preserve">offers lap swim, water exercise and swim lessons, as well as a weight room with Cybex, free weight and cardio equipment. All pools require a photo ID for anyone age 9 and over (children under the age of 9 years old must be accompanied by a guardian). Swimming classes are provided year around, </w:t>
      </w:r>
      <w:r w:rsidR="00870376" w:rsidRPr="007D7735">
        <w:rPr>
          <w:rFonts w:ascii="Calibri" w:hAnsi="Calibri" w:cs="Calibri"/>
          <w:shd w:val="clear" w:color="auto" w:fill="FFFFFF"/>
        </w:rPr>
        <w:t>and lifeguard training February thru June.  https://louisvilleky.gov/government/parks/mary-t-meagher-aquatic-center</w:t>
      </w:r>
    </w:p>
    <w:p w14:paraId="69DBFE1E" w14:textId="77777777" w:rsidR="00383973" w:rsidRPr="007D7735" w:rsidRDefault="00383973" w:rsidP="0033470B">
      <w:pPr>
        <w:rPr>
          <w:rFonts w:ascii="Calibri" w:hAnsi="Calibri" w:cs="Calibri"/>
        </w:rPr>
      </w:pPr>
    </w:p>
    <w:p w14:paraId="37B0BD02" w14:textId="77777777" w:rsidR="0033470B" w:rsidRPr="007D7735" w:rsidRDefault="0033470B" w:rsidP="0033470B">
      <w:pPr>
        <w:spacing w:after="120"/>
        <w:jc w:val="center"/>
        <w:rPr>
          <w:rFonts w:ascii="Calibri" w:hAnsi="Calibri" w:cs="Calibri"/>
        </w:rPr>
      </w:pPr>
      <w:r w:rsidRPr="007D7735">
        <w:rPr>
          <w:rFonts w:ascii="Calibri" w:hAnsi="Calibri" w:cs="Calibri"/>
          <w:b/>
          <w:sz w:val="28"/>
          <w:szCs w:val="22"/>
          <w:lang w:bidi="x-none"/>
        </w:rPr>
        <w:t>Library and Museum</w:t>
      </w:r>
    </w:p>
    <w:p w14:paraId="124FD616" w14:textId="77777777" w:rsidR="0033470B" w:rsidRPr="007D7735" w:rsidRDefault="0033470B" w:rsidP="0033470B">
      <w:pPr>
        <w:ind w:firstLine="360"/>
        <w:rPr>
          <w:rFonts w:ascii="Calibri" w:hAnsi="Calibri" w:cs="Calibri"/>
        </w:rPr>
      </w:pPr>
      <w:r w:rsidRPr="007D7735">
        <w:rPr>
          <w:rFonts w:ascii="Calibri" w:hAnsi="Calibri" w:cs="Calibri"/>
        </w:rPr>
        <w:t xml:space="preserve">American Printing House for the Blind </w:t>
      </w:r>
      <w:r w:rsidRPr="007D7735">
        <w:rPr>
          <w:rFonts w:ascii="Calibri" w:hAnsi="Calibri" w:cs="Calibri"/>
        </w:rPr>
        <w:tab/>
      </w:r>
      <w:r w:rsidRPr="007D7735">
        <w:rPr>
          <w:rFonts w:ascii="Calibri" w:hAnsi="Calibri" w:cs="Calibri"/>
        </w:rPr>
        <w:tab/>
      </w:r>
      <w:r w:rsidRPr="007D7735">
        <w:rPr>
          <w:rFonts w:ascii="Calibri" w:hAnsi="Calibri" w:cs="Calibri"/>
        </w:rPr>
        <w:tab/>
        <w:t>Crescent Hill Library</w:t>
      </w:r>
    </w:p>
    <w:p w14:paraId="1BD4D419" w14:textId="77777777" w:rsidR="0033470B" w:rsidRPr="007D7735" w:rsidRDefault="0033470B" w:rsidP="0033470B">
      <w:pPr>
        <w:ind w:firstLine="360"/>
        <w:rPr>
          <w:rFonts w:ascii="Calibri" w:hAnsi="Calibri" w:cs="Calibri"/>
        </w:rPr>
      </w:pPr>
      <w:r w:rsidRPr="007D7735">
        <w:rPr>
          <w:rFonts w:ascii="Calibri" w:hAnsi="Calibri" w:cs="Calibri"/>
        </w:rPr>
        <w:t>1839 Frankfort Avenue</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2762 Frankfort Avenue</w:t>
      </w:r>
    </w:p>
    <w:p w14:paraId="4ED98F35" w14:textId="77777777" w:rsidR="0033470B" w:rsidRPr="007D7735" w:rsidRDefault="0033470B" w:rsidP="0033470B">
      <w:pPr>
        <w:ind w:firstLine="360"/>
        <w:rPr>
          <w:rFonts w:ascii="Calibri" w:hAnsi="Calibri" w:cs="Calibri"/>
        </w:rPr>
      </w:pPr>
      <w:r w:rsidRPr="007D7735">
        <w:rPr>
          <w:rFonts w:ascii="Calibri" w:hAnsi="Calibri" w:cs="Calibri"/>
        </w:rPr>
        <w:t xml:space="preserve">502-895-2405  </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502-574-1793</w:t>
      </w:r>
    </w:p>
    <w:p w14:paraId="0B57D314" w14:textId="77777777" w:rsidR="0033470B" w:rsidRPr="007D7735" w:rsidRDefault="00CB737D" w:rsidP="0033470B">
      <w:pPr>
        <w:ind w:firstLine="360"/>
        <w:rPr>
          <w:rFonts w:ascii="Calibri" w:hAnsi="Calibri" w:cs="Calibri"/>
        </w:rPr>
      </w:pPr>
      <w:hyperlink r:id="rId29" w:history="1">
        <w:r w:rsidR="0033470B" w:rsidRPr="007D7735">
          <w:rPr>
            <w:rStyle w:val="Hyperlink"/>
            <w:rFonts w:ascii="Calibri" w:hAnsi="Calibri" w:cs="Calibri"/>
            <w:color w:val="auto"/>
            <w:u w:val="none"/>
          </w:rPr>
          <w:t>www.aph.org</w:t>
        </w:r>
      </w:hyperlink>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hyperlink r:id="rId30" w:history="1">
        <w:r w:rsidR="0033470B" w:rsidRPr="007D7735">
          <w:rPr>
            <w:rStyle w:val="Hyperlink"/>
            <w:rFonts w:ascii="Calibri" w:hAnsi="Calibri" w:cs="Calibri"/>
            <w:color w:val="auto"/>
            <w:u w:val="none"/>
          </w:rPr>
          <w:t>www.lfpl.org</w:t>
        </w:r>
      </w:hyperlink>
    </w:p>
    <w:p w14:paraId="43494C2E" w14:textId="77777777" w:rsidR="0033470B" w:rsidRPr="007D7735" w:rsidRDefault="0033470B" w:rsidP="0033470B">
      <w:pPr>
        <w:rPr>
          <w:rFonts w:ascii="Calibri" w:hAnsi="Calibri" w:cs="Calibri"/>
        </w:rPr>
      </w:pPr>
    </w:p>
    <w:p w14:paraId="6DFC571A" w14:textId="77777777" w:rsidR="001F7825" w:rsidRPr="007D7735" w:rsidRDefault="001F7825" w:rsidP="001F78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b/>
          <w:sz w:val="28"/>
          <w:szCs w:val="20"/>
        </w:rPr>
      </w:pPr>
      <w:r w:rsidRPr="007D7735">
        <w:rPr>
          <w:rFonts w:ascii="Calibri" w:hAnsi="Calibri" w:cs="Calibri"/>
          <w:b/>
          <w:sz w:val="28"/>
          <w:szCs w:val="22"/>
          <w:lang w:bidi="x-none"/>
        </w:rPr>
        <w:t>Post Office</w:t>
      </w:r>
    </w:p>
    <w:p w14:paraId="04A66AD9" w14:textId="77777777" w:rsidR="001F7825" w:rsidRPr="007D7735" w:rsidRDefault="001F7825" w:rsidP="001F7825">
      <w:pPr>
        <w:spacing w:after="120"/>
        <w:rPr>
          <w:rFonts w:ascii="Calibri" w:hAnsi="Calibri" w:cs="Calibri"/>
        </w:rPr>
      </w:pPr>
      <w:r w:rsidRPr="007D7735">
        <w:rPr>
          <w:rFonts w:ascii="Calibri" w:hAnsi="Calibri" w:cs="Calibri"/>
          <w:bCs/>
        </w:rPr>
        <w:t>T</w:t>
      </w:r>
      <w:r w:rsidRPr="007D7735">
        <w:rPr>
          <w:rFonts w:ascii="Calibri" w:hAnsi="Calibri" w:cs="Calibri"/>
        </w:rPr>
        <w:t xml:space="preserve">here is not a post office in Clifton, but there is one at the Masonic Home in Crescent Hill, 3761 Johnson Hall Dr. 502-893-893-7621. Once you’re on the grounds, just follow the signs! You can also purchase stamps at Kroger and CVS. </w:t>
      </w:r>
    </w:p>
    <w:p w14:paraId="7F5DB79B" w14:textId="77777777" w:rsidR="001F7825" w:rsidRPr="007D7735" w:rsidRDefault="001F7825" w:rsidP="001F7825">
      <w:pPr>
        <w:rPr>
          <w:rFonts w:ascii="Calibri" w:hAnsi="Calibri" w:cs="Calibri"/>
        </w:rPr>
      </w:pPr>
      <w:r w:rsidRPr="007D7735">
        <w:rPr>
          <w:rFonts w:ascii="Calibri" w:hAnsi="Calibri" w:cs="Calibri"/>
        </w:rPr>
        <w:t xml:space="preserve">Collection boxes are located at: Kroger, 2200 Brownsboro Rd., Frankfort &amp; Vernon Ave., and Frankfort &amp; Ewing Ave. by Walgreen’s. </w:t>
      </w:r>
    </w:p>
    <w:p w14:paraId="4959BF07" w14:textId="77777777" w:rsidR="00121271" w:rsidRPr="007D7735" w:rsidRDefault="00121271" w:rsidP="00121271">
      <w:pPr>
        <w:autoSpaceDE w:val="0"/>
        <w:rPr>
          <w:rFonts w:ascii="Calibri" w:hAnsi="Calibri" w:cs="Calibri"/>
          <w:szCs w:val="20"/>
        </w:rPr>
      </w:pPr>
    </w:p>
    <w:p w14:paraId="130243FD" w14:textId="77777777" w:rsidR="00F37872" w:rsidRPr="007D7735" w:rsidRDefault="00F37872" w:rsidP="008C30E1">
      <w:pPr>
        <w:widowControl w:val="0"/>
        <w:tabs>
          <w:tab w:val="left" w:pos="560"/>
          <w:tab w:val="num" w:pos="6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b/>
          <w:sz w:val="28"/>
          <w:szCs w:val="28"/>
        </w:rPr>
      </w:pPr>
      <w:r w:rsidRPr="007D7735">
        <w:rPr>
          <w:rFonts w:ascii="Calibri" w:hAnsi="Calibri" w:cs="Calibri"/>
          <w:b/>
          <w:sz w:val="28"/>
          <w:szCs w:val="28"/>
        </w:rPr>
        <w:t>Social Services</w:t>
      </w:r>
    </w:p>
    <w:p w14:paraId="58F70F95" w14:textId="77777777" w:rsidR="00F37872" w:rsidRPr="007D7735" w:rsidRDefault="00F37872" w:rsidP="008C30E1">
      <w:pPr>
        <w:autoSpaceDE w:val="0"/>
        <w:spacing w:after="120"/>
        <w:rPr>
          <w:rFonts w:ascii="Calibri" w:hAnsi="Calibri" w:cs="Calibri"/>
        </w:rPr>
      </w:pPr>
      <w:r w:rsidRPr="007D7735">
        <w:rPr>
          <w:rFonts w:ascii="Calibri" w:hAnsi="Calibri" w:cs="Calibri"/>
        </w:rPr>
        <w:t xml:space="preserve">United Crescent Hill Ministries, 150 State St., 502-893-0346, </w:t>
      </w:r>
      <w:hyperlink r:id="rId31" w:history="1">
        <w:r w:rsidR="008C30E1" w:rsidRPr="007D7735">
          <w:rPr>
            <w:rStyle w:val="Hyperlink"/>
            <w:rFonts w:ascii="Calibri" w:hAnsi="Calibri" w:cs="Calibri"/>
            <w:color w:val="auto"/>
            <w:u w:val="none"/>
          </w:rPr>
          <w:t>www.uchmlouky.org</w:t>
        </w:r>
      </w:hyperlink>
      <w:r w:rsidRPr="007D7735">
        <w:rPr>
          <w:rFonts w:ascii="Calibri" w:hAnsi="Calibri" w:cs="Calibri"/>
        </w:rPr>
        <w:t>.</w:t>
      </w:r>
      <w:r w:rsidR="008C30E1" w:rsidRPr="007D7735">
        <w:rPr>
          <w:rFonts w:ascii="Calibri" w:hAnsi="Calibri" w:cs="Calibri"/>
        </w:rPr>
        <w:t xml:space="preserve"> is the community service agency servicing the residents in zip code 40206. </w:t>
      </w:r>
      <w:r w:rsidRPr="007D7735">
        <w:rPr>
          <w:rFonts w:ascii="Calibri" w:hAnsi="Calibri" w:cs="Calibri"/>
        </w:rPr>
        <w:t>Their programs include: emergency assistance, food pantry, senior services, Meals On Wheels, Visiting Nurse, Recreation and Wellness, youth programs, after-school and summer camp programs.</w:t>
      </w:r>
    </w:p>
    <w:p w14:paraId="191DBCB2" w14:textId="77777777" w:rsidR="00F37872" w:rsidRPr="007D7735" w:rsidRDefault="00F37872" w:rsidP="00F37872">
      <w:pPr>
        <w:autoSpaceDE w:val="0"/>
        <w:rPr>
          <w:rFonts w:ascii="Calibri" w:hAnsi="Calibri" w:cs="Calibri"/>
        </w:rPr>
      </w:pPr>
      <w:r w:rsidRPr="007D7735">
        <w:rPr>
          <w:rFonts w:ascii="Calibri" w:hAnsi="Calibri" w:cs="Calibri"/>
        </w:rPr>
        <w:t xml:space="preserve">Metro United Way 211 Helpline will help you find </w:t>
      </w:r>
      <w:r w:rsidR="008C30E1" w:rsidRPr="007D7735">
        <w:rPr>
          <w:rFonts w:ascii="Calibri" w:hAnsi="Calibri" w:cs="Calibri"/>
        </w:rPr>
        <w:t xml:space="preserve">additional </w:t>
      </w:r>
      <w:r w:rsidRPr="007D7735">
        <w:rPr>
          <w:rFonts w:ascii="Calibri" w:hAnsi="Calibri" w:cs="Calibri"/>
        </w:rPr>
        <w:t>local services. Dial 211 or their alternate numbers 502-753-2201 or 877-566-4968. Or text your zip code to 898211 (TXT211).</w:t>
      </w:r>
    </w:p>
    <w:p w14:paraId="24DCABEB" w14:textId="77777777" w:rsidR="00F37872" w:rsidRPr="00964534" w:rsidRDefault="008C30E1" w:rsidP="00F37872">
      <w:pPr>
        <w:autoSpaceDE w:val="0"/>
        <w:rPr>
          <w:rFonts w:ascii="Calibri" w:hAnsi="Calibri" w:cs="Calibri"/>
        </w:rPr>
      </w:pPr>
      <w:r w:rsidRPr="007D7735">
        <w:rPr>
          <w:rFonts w:ascii="Calibri" w:hAnsi="Calibri" w:cs="Calibri"/>
        </w:rPr>
        <w:t xml:space="preserve">Or visit their website at: </w:t>
      </w:r>
      <w:hyperlink r:id="rId32" w:history="1">
        <w:r w:rsidR="00AE2344" w:rsidRPr="00964534">
          <w:rPr>
            <w:rStyle w:val="Hyperlink"/>
            <w:rFonts w:ascii="Calibri" w:hAnsi="Calibri" w:cs="Calibri"/>
            <w:color w:val="auto"/>
            <w:u w:val="none"/>
          </w:rPr>
          <w:t>https://metrounitedway.org</w:t>
        </w:r>
      </w:hyperlink>
    </w:p>
    <w:p w14:paraId="40BC1323" w14:textId="77777777" w:rsidR="00121271" w:rsidRPr="007D7735" w:rsidRDefault="0007070F" w:rsidP="0007070F">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lastRenderedPageBreak/>
        <w:t>Churches</w:t>
      </w:r>
    </w:p>
    <w:p w14:paraId="0A370B79" w14:textId="77777777" w:rsidR="00121271" w:rsidRPr="007D7735" w:rsidRDefault="002542FC" w:rsidP="00121271">
      <w:pPr>
        <w:autoSpaceDE w:val="0"/>
        <w:rPr>
          <w:rFonts w:ascii="Calibri" w:hAnsi="Calibri" w:cs="Calibri"/>
        </w:rPr>
      </w:pPr>
      <w:r w:rsidRPr="007D7735">
        <w:rPr>
          <w:rFonts w:ascii="Calibri" w:hAnsi="Calibri" w:cs="Calibri"/>
        </w:rPr>
        <w:t xml:space="preserve">Member churches are listed at </w:t>
      </w:r>
      <w:hyperlink r:id="rId33" w:history="1">
        <w:r w:rsidRPr="007D7735">
          <w:rPr>
            <w:rStyle w:val="Hyperlink"/>
            <w:rFonts w:ascii="Calibri" w:hAnsi="Calibri" w:cs="Calibri"/>
            <w:color w:val="auto"/>
          </w:rPr>
          <w:t>www.uchmlouky.org</w:t>
        </w:r>
      </w:hyperlink>
    </w:p>
    <w:p w14:paraId="7CBFC7B1" w14:textId="77777777" w:rsidR="000D2EF6" w:rsidRPr="007D7735" w:rsidRDefault="000D2EF6" w:rsidP="00121271">
      <w:pPr>
        <w:autoSpaceDE w:val="0"/>
        <w:rPr>
          <w:rFonts w:ascii="Calibri" w:hAnsi="Calibri" w:cs="Calibri"/>
          <w:sz w:val="16"/>
          <w:szCs w:val="16"/>
        </w:rPr>
      </w:pPr>
    </w:p>
    <w:p w14:paraId="645CCDFB" w14:textId="77777777" w:rsidR="00054081" w:rsidRPr="007D7735" w:rsidRDefault="00121271" w:rsidP="00777073">
      <w:pPr>
        <w:ind w:firstLine="360"/>
        <w:rPr>
          <w:rFonts w:ascii="Calibri" w:hAnsi="Calibri" w:cs="Calibri"/>
        </w:rPr>
      </w:pPr>
      <w:proofErr w:type="spellStart"/>
      <w:r w:rsidRPr="007D7735">
        <w:rPr>
          <w:rFonts w:ascii="Calibri" w:hAnsi="Calibri" w:cs="Calibri"/>
        </w:rPr>
        <w:t>Beargrass</w:t>
      </w:r>
      <w:proofErr w:type="spellEnd"/>
      <w:r w:rsidRPr="007D7735">
        <w:rPr>
          <w:rFonts w:ascii="Calibri" w:hAnsi="Calibri" w:cs="Calibri"/>
        </w:rPr>
        <w:t xml:space="preserve"> Baptist Church </w:t>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54081" w:rsidRPr="007D7735">
        <w:rPr>
          <w:rFonts w:ascii="Calibri" w:hAnsi="Calibri" w:cs="Calibri"/>
        </w:rPr>
        <w:t xml:space="preserve"> </w:t>
      </w:r>
      <w:r w:rsidR="00777073" w:rsidRPr="007D7735">
        <w:rPr>
          <w:rFonts w:ascii="Calibri" w:hAnsi="Calibri" w:cs="Calibri"/>
        </w:rPr>
        <w:tab/>
      </w:r>
      <w:r w:rsidR="00054081" w:rsidRPr="007D7735">
        <w:rPr>
          <w:rFonts w:ascii="Calibri" w:hAnsi="Calibri" w:cs="Calibri"/>
        </w:rPr>
        <w:t xml:space="preserve">Crescent Hill Baptist Church  </w:t>
      </w:r>
    </w:p>
    <w:p w14:paraId="5756F99D" w14:textId="77777777" w:rsidR="00121271" w:rsidRPr="007D7735" w:rsidRDefault="00121271" w:rsidP="00777073">
      <w:pPr>
        <w:ind w:firstLine="360"/>
        <w:rPr>
          <w:rFonts w:ascii="Calibri" w:hAnsi="Calibri" w:cs="Calibri"/>
        </w:rPr>
      </w:pPr>
      <w:r w:rsidRPr="007D7735">
        <w:rPr>
          <w:rFonts w:ascii="Calibri" w:hAnsi="Calibri" w:cs="Calibri"/>
        </w:rPr>
        <w:t>2300 Payne Street</w:t>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777073" w:rsidRPr="007D7735">
        <w:rPr>
          <w:rFonts w:ascii="Calibri" w:hAnsi="Calibri" w:cs="Calibri"/>
        </w:rPr>
        <w:tab/>
      </w:r>
      <w:r w:rsidR="00054081" w:rsidRPr="007D7735">
        <w:rPr>
          <w:rFonts w:ascii="Calibri" w:hAnsi="Calibri" w:cs="Calibri"/>
        </w:rPr>
        <w:t>2800 Frankfort Avenue</w:t>
      </w:r>
    </w:p>
    <w:p w14:paraId="3EB2D74C" w14:textId="77777777" w:rsidR="00121271" w:rsidRPr="007D7735" w:rsidRDefault="00121271" w:rsidP="00777073">
      <w:pPr>
        <w:ind w:firstLine="360"/>
        <w:rPr>
          <w:rFonts w:ascii="Calibri" w:hAnsi="Calibri" w:cs="Calibri"/>
        </w:rPr>
      </w:pPr>
      <w:r w:rsidRPr="007D7735">
        <w:rPr>
          <w:rFonts w:ascii="Calibri" w:hAnsi="Calibri" w:cs="Calibri"/>
        </w:rPr>
        <w:t>502</w:t>
      </w:r>
      <w:r w:rsidR="00DD1C23" w:rsidRPr="007D7735">
        <w:rPr>
          <w:rFonts w:ascii="Calibri" w:hAnsi="Calibri" w:cs="Calibri"/>
        </w:rPr>
        <w:t>-</w:t>
      </w:r>
      <w:r w:rsidRPr="007D7735">
        <w:rPr>
          <w:rFonts w:ascii="Calibri" w:hAnsi="Calibri" w:cs="Calibri"/>
        </w:rPr>
        <w:t>893-5653</w:t>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0D2EF6" w:rsidRPr="007D7735">
        <w:rPr>
          <w:rFonts w:ascii="Calibri" w:hAnsi="Calibri" w:cs="Calibri"/>
        </w:rPr>
        <w:tab/>
      </w:r>
      <w:r w:rsidR="00777073" w:rsidRPr="007D7735">
        <w:rPr>
          <w:rFonts w:ascii="Calibri" w:hAnsi="Calibri" w:cs="Calibri"/>
        </w:rPr>
        <w:tab/>
      </w:r>
      <w:r w:rsidR="00DD1C23" w:rsidRPr="007D7735">
        <w:rPr>
          <w:rFonts w:ascii="Calibri" w:hAnsi="Calibri" w:cs="Calibri"/>
        </w:rPr>
        <w:tab/>
      </w:r>
      <w:r w:rsidR="00054081" w:rsidRPr="007D7735">
        <w:rPr>
          <w:rFonts w:ascii="Calibri" w:hAnsi="Calibri" w:cs="Calibri"/>
        </w:rPr>
        <w:t>502</w:t>
      </w:r>
      <w:r w:rsidR="00DD1C23" w:rsidRPr="007D7735">
        <w:rPr>
          <w:rFonts w:ascii="Calibri" w:hAnsi="Calibri" w:cs="Calibri"/>
        </w:rPr>
        <w:t>-896-4425</w:t>
      </w:r>
    </w:p>
    <w:p w14:paraId="6DFA6196" w14:textId="77777777" w:rsidR="00121271" w:rsidRPr="007D7735" w:rsidRDefault="00054081" w:rsidP="00054081">
      <w:pPr>
        <w:ind w:left="720"/>
        <w:rPr>
          <w:rFonts w:ascii="Calibri" w:hAnsi="Calibri" w:cs="Calibri"/>
        </w:rPr>
      </w:pP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hyperlink r:id="rId34" w:history="1">
        <w:r w:rsidR="00DD1C23" w:rsidRPr="007D7735">
          <w:rPr>
            <w:rStyle w:val="Hyperlink"/>
            <w:rFonts w:ascii="Calibri" w:hAnsi="Calibri" w:cs="Calibri"/>
            <w:color w:val="auto"/>
            <w:u w:val="none"/>
          </w:rPr>
          <w:t>www.chbcky.org</w:t>
        </w:r>
      </w:hyperlink>
    </w:p>
    <w:p w14:paraId="397EB5AC" w14:textId="77777777" w:rsidR="00054081" w:rsidRPr="007D7735" w:rsidRDefault="00054081" w:rsidP="00777073">
      <w:pPr>
        <w:ind w:left="360"/>
        <w:rPr>
          <w:rFonts w:ascii="Calibri" w:hAnsi="Calibri" w:cs="Calibri"/>
          <w:sz w:val="16"/>
          <w:szCs w:val="16"/>
        </w:rPr>
      </w:pPr>
    </w:p>
    <w:p w14:paraId="4D0C5CD4" w14:textId="77777777" w:rsidR="00054081" w:rsidRPr="007D7735" w:rsidRDefault="00054081" w:rsidP="00777073">
      <w:pPr>
        <w:ind w:firstLine="360"/>
        <w:rPr>
          <w:rFonts w:ascii="Calibri" w:hAnsi="Calibri" w:cs="Calibri"/>
        </w:rPr>
      </w:pPr>
      <w:r w:rsidRPr="007D7735">
        <w:rPr>
          <w:rFonts w:ascii="Calibri" w:hAnsi="Calibri" w:cs="Calibri"/>
        </w:rPr>
        <w:t>Clifton Baptist Church</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Pr="007D7735">
        <w:rPr>
          <w:rFonts w:ascii="Calibri" w:hAnsi="Calibri" w:cs="Calibri"/>
        </w:rPr>
        <w:tab/>
      </w:r>
      <w:r w:rsidR="00777073" w:rsidRPr="007D7735">
        <w:rPr>
          <w:rFonts w:ascii="Calibri" w:hAnsi="Calibri" w:cs="Calibri"/>
        </w:rPr>
        <w:tab/>
      </w:r>
      <w:r w:rsidRPr="007D7735">
        <w:rPr>
          <w:rFonts w:ascii="Calibri" w:hAnsi="Calibri" w:cs="Calibri"/>
        </w:rPr>
        <w:t>Crescent Hill United Methodist Church</w:t>
      </w:r>
    </w:p>
    <w:p w14:paraId="6E520695" w14:textId="77777777" w:rsidR="00054081" w:rsidRPr="007D7735" w:rsidRDefault="00054081" w:rsidP="00777073">
      <w:pPr>
        <w:ind w:left="360"/>
        <w:rPr>
          <w:rFonts w:ascii="Calibri" w:hAnsi="Calibri" w:cs="Calibri"/>
        </w:rPr>
      </w:pPr>
      <w:r w:rsidRPr="007D7735">
        <w:rPr>
          <w:rFonts w:ascii="Calibri" w:hAnsi="Calibri" w:cs="Calibri"/>
        </w:rPr>
        <w:t>1947 Frankfort Avenue</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Pr="007D7735">
        <w:rPr>
          <w:rFonts w:ascii="Calibri" w:hAnsi="Calibri" w:cs="Calibri"/>
        </w:rPr>
        <w:t>201 S. Peterson Avenue</w:t>
      </w:r>
    </w:p>
    <w:p w14:paraId="5BD36C9A" w14:textId="77777777" w:rsidR="00054081" w:rsidRPr="007D7735" w:rsidRDefault="00054081" w:rsidP="00777073">
      <w:pPr>
        <w:ind w:left="360"/>
        <w:rPr>
          <w:rFonts w:ascii="Calibri" w:hAnsi="Calibri" w:cs="Calibri"/>
        </w:rPr>
      </w:pPr>
      <w:r w:rsidRPr="007D7735">
        <w:rPr>
          <w:rFonts w:ascii="Calibri" w:hAnsi="Calibri" w:cs="Calibri"/>
        </w:rPr>
        <w:t>502</w:t>
      </w:r>
      <w:r w:rsidR="00DD1C23" w:rsidRPr="007D7735">
        <w:rPr>
          <w:rFonts w:ascii="Calibri" w:hAnsi="Calibri" w:cs="Calibri"/>
        </w:rPr>
        <w:t>-</w:t>
      </w:r>
      <w:r w:rsidRPr="007D7735">
        <w:rPr>
          <w:rFonts w:ascii="Calibri" w:hAnsi="Calibri" w:cs="Calibri"/>
        </w:rPr>
        <w:t>897-1771</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00DD1C23" w:rsidRPr="007D7735">
        <w:rPr>
          <w:rFonts w:ascii="Calibri" w:hAnsi="Calibri" w:cs="Calibri"/>
        </w:rPr>
        <w:tab/>
      </w:r>
      <w:r w:rsidRPr="007D7735">
        <w:rPr>
          <w:rFonts w:ascii="Calibri" w:hAnsi="Calibri" w:cs="Calibri"/>
        </w:rPr>
        <w:t>502</w:t>
      </w:r>
      <w:r w:rsidR="00DD1C23" w:rsidRPr="007D7735">
        <w:rPr>
          <w:rFonts w:ascii="Calibri" w:hAnsi="Calibri" w:cs="Calibri"/>
        </w:rPr>
        <w:t>-</w:t>
      </w:r>
      <w:r w:rsidRPr="007D7735">
        <w:rPr>
          <w:rFonts w:ascii="Calibri" w:hAnsi="Calibri" w:cs="Calibri"/>
        </w:rPr>
        <w:t>896-0396</w:t>
      </w:r>
    </w:p>
    <w:p w14:paraId="58FA2E21" w14:textId="77777777" w:rsidR="00054081" w:rsidRPr="007D7735" w:rsidRDefault="00CB737D" w:rsidP="00777073">
      <w:pPr>
        <w:ind w:left="360"/>
        <w:rPr>
          <w:rFonts w:ascii="Calibri" w:hAnsi="Calibri" w:cs="Calibri"/>
        </w:rPr>
      </w:pPr>
      <w:hyperlink r:id="rId35" w:history="1">
        <w:r w:rsidR="00054081" w:rsidRPr="007D7735">
          <w:rPr>
            <w:rStyle w:val="Hyperlink"/>
            <w:rFonts w:ascii="Calibri" w:hAnsi="Calibri" w:cs="Calibri"/>
            <w:color w:val="auto"/>
            <w:u w:val="none"/>
          </w:rPr>
          <w:t>www.cliftonbaptist.org</w:t>
        </w:r>
      </w:hyperlink>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777073" w:rsidRPr="007D7735">
        <w:rPr>
          <w:rFonts w:ascii="Calibri" w:hAnsi="Calibri" w:cs="Calibri"/>
        </w:rPr>
        <w:tab/>
      </w:r>
      <w:hyperlink r:id="rId36" w:history="1">
        <w:r w:rsidR="00DD1C23" w:rsidRPr="007D7735">
          <w:rPr>
            <w:rStyle w:val="Hyperlink"/>
            <w:rFonts w:ascii="Calibri" w:hAnsi="Calibri" w:cs="Calibri"/>
            <w:color w:val="auto"/>
            <w:szCs w:val="20"/>
            <w:u w:val="none"/>
          </w:rPr>
          <w:t>www.chumchurch.com</w:t>
        </w:r>
      </w:hyperlink>
    </w:p>
    <w:p w14:paraId="10C88E32" w14:textId="77777777" w:rsidR="00054081" w:rsidRPr="007D7735" w:rsidRDefault="00054081" w:rsidP="00777073">
      <w:pPr>
        <w:ind w:left="360"/>
        <w:rPr>
          <w:rFonts w:ascii="Calibri" w:hAnsi="Calibri" w:cs="Calibri"/>
          <w:sz w:val="16"/>
          <w:szCs w:val="16"/>
        </w:rPr>
      </w:pPr>
    </w:p>
    <w:p w14:paraId="7903BE58" w14:textId="77777777" w:rsidR="00121271" w:rsidRPr="007D7735" w:rsidRDefault="00121271" w:rsidP="00777073">
      <w:pPr>
        <w:ind w:firstLine="360"/>
        <w:rPr>
          <w:rFonts w:ascii="Calibri" w:hAnsi="Calibri" w:cs="Calibri"/>
        </w:rPr>
      </w:pPr>
      <w:r w:rsidRPr="007D7735">
        <w:rPr>
          <w:rFonts w:ascii="Calibri" w:hAnsi="Calibri" w:cs="Calibri"/>
        </w:rPr>
        <w:t xml:space="preserve">Clifton </w:t>
      </w:r>
      <w:r w:rsidR="00D90084" w:rsidRPr="007D7735">
        <w:rPr>
          <w:rFonts w:ascii="Calibri" w:hAnsi="Calibri" w:cs="Calibri"/>
        </w:rPr>
        <w:t>Un</w:t>
      </w:r>
      <w:r w:rsidR="00DD1C23" w:rsidRPr="007D7735">
        <w:rPr>
          <w:rFonts w:ascii="Calibri" w:hAnsi="Calibri" w:cs="Calibri"/>
        </w:rPr>
        <w:t xml:space="preserve">iversalist </w:t>
      </w:r>
      <w:r w:rsidRPr="007D7735">
        <w:rPr>
          <w:rFonts w:ascii="Calibri" w:hAnsi="Calibri" w:cs="Calibri"/>
        </w:rPr>
        <w:t>Unitarian Church</w:t>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777073" w:rsidRPr="007D7735">
        <w:rPr>
          <w:rFonts w:ascii="Calibri" w:hAnsi="Calibri" w:cs="Calibri"/>
        </w:rPr>
        <w:tab/>
      </w:r>
      <w:r w:rsidR="00054081" w:rsidRPr="007D7735">
        <w:rPr>
          <w:rFonts w:ascii="Calibri" w:hAnsi="Calibri" w:cs="Calibri"/>
        </w:rPr>
        <w:t>St. Mark’s Episcopal Church</w:t>
      </w:r>
    </w:p>
    <w:p w14:paraId="1FAA404A" w14:textId="77777777" w:rsidR="00121271" w:rsidRPr="007D7735" w:rsidRDefault="00121271" w:rsidP="00777073">
      <w:pPr>
        <w:ind w:firstLine="360"/>
        <w:rPr>
          <w:rFonts w:ascii="Calibri" w:hAnsi="Calibri" w:cs="Calibri"/>
        </w:rPr>
      </w:pPr>
      <w:r w:rsidRPr="007D7735">
        <w:rPr>
          <w:rFonts w:ascii="Calibri" w:hAnsi="Calibri" w:cs="Calibri"/>
        </w:rPr>
        <w:t>2231 Payne Street</w:t>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777073" w:rsidRPr="007D7735">
        <w:rPr>
          <w:rFonts w:ascii="Calibri" w:hAnsi="Calibri" w:cs="Calibri"/>
        </w:rPr>
        <w:tab/>
      </w:r>
      <w:r w:rsidR="00054081" w:rsidRPr="007D7735">
        <w:rPr>
          <w:rFonts w:ascii="Calibri" w:hAnsi="Calibri" w:cs="Calibri"/>
        </w:rPr>
        <w:t>2822 Frankfort Avenue</w:t>
      </w:r>
    </w:p>
    <w:p w14:paraId="61711658" w14:textId="77777777" w:rsidR="00121271" w:rsidRPr="007D7735" w:rsidRDefault="00121271" w:rsidP="00777073">
      <w:pPr>
        <w:ind w:firstLine="360"/>
        <w:rPr>
          <w:rFonts w:ascii="Calibri" w:hAnsi="Calibri" w:cs="Calibri"/>
        </w:rPr>
      </w:pPr>
      <w:r w:rsidRPr="007D7735">
        <w:rPr>
          <w:rFonts w:ascii="Calibri" w:hAnsi="Calibri" w:cs="Calibri"/>
        </w:rPr>
        <w:t>502</w:t>
      </w:r>
      <w:r w:rsidR="00DD1C23" w:rsidRPr="007D7735">
        <w:rPr>
          <w:rFonts w:ascii="Calibri" w:hAnsi="Calibri" w:cs="Calibri"/>
        </w:rPr>
        <w:t>-</w:t>
      </w:r>
      <w:r w:rsidRPr="007D7735">
        <w:rPr>
          <w:rFonts w:ascii="Calibri" w:hAnsi="Calibri" w:cs="Calibri"/>
        </w:rPr>
        <w:t>895-3189</w:t>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777073" w:rsidRPr="007D7735">
        <w:rPr>
          <w:rFonts w:ascii="Calibri" w:hAnsi="Calibri" w:cs="Calibri"/>
        </w:rPr>
        <w:tab/>
      </w:r>
      <w:r w:rsidR="00DD1C23" w:rsidRPr="007D7735">
        <w:rPr>
          <w:rFonts w:ascii="Calibri" w:hAnsi="Calibri" w:cs="Calibri"/>
        </w:rPr>
        <w:tab/>
      </w:r>
      <w:r w:rsidR="00054081" w:rsidRPr="007D7735">
        <w:rPr>
          <w:rFonts w:ascii="Calibri" w:hAnsi="Calibri" w:cs="Calibri"/>
        </w:rPr>
        <w:t>502</w:t>
      </w:r>
      <w:r w:rsidR="00DD1C23" w:rsidRPr="007D7735">
        <w:rPr>
          <w:rFonts w:ascii="Calibri" w:hAnsi="Calibri" w:cs="Calibri"/>
        </w:rPr>
        <w:t>-</w:t>
      </w:r>
      <w:r w:rsidR="00054081" w:rsidRPr="007D7735">
        <w:rPr>
          <w:rFonts w:ascii="Calibri" w:hAnsi="Calibri" w:cs="Calibri"/>
        </w:rPr>
        <w:t>895-2429</w:t>
      </w:r>
    </w:p>
    <w:p w14:paraId="4A732867" w14:textId="77777777" w:rsidR="00121271" w:rsidRPr="007D7735" w:rsidRDefault="00CB737D" w:rsidP="00777073">
      <w:pPr>
        <w:ind w:firstLine="360"/>
        <w:rPr>
          <w:rFonts w:ascii="Calibri" w:hAnsi="Calibri" w:cs="Calibri"/>
        </w:rPr>
      </w:pPr>
      <w:hyperlink w:history="1">
        <w:r w:rsidR="00DD1C23" w:rsidRPr="007D7735">
          <w:rPr>
            <w:rStyle w:val="Hyperlink"/>
            <w:rFonts w:ascii="Calibri" w:hAnsi="Calibri" w:cs="Calibri"/>
            <w:color w:val="auto"/>
            <w:u w:val="none"/>
          </w:rPr>
          <w:t>www. uu.org</w:t>
        </w:r>
      </w:hyperlink>
      <w:r w:rsidR="00121271" w:rsidRPr="007D7735">
        <w:rPr>
          <w:rFonts w:ascii="Calibri" w:hAnsi="Calibri" w:cs="Calibri"/>
        </w:rPr>
        <w:t xml:space="preserve"> </w:t>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DD1C23" w:rsidRPr="007D7735">
        <w:rPr>
          <w:rFonts w:ascii="Calibri" w:hAnsi="Calibri" w:cs="Calibri"/>
        </w:rPr>
        <w:tab/>
      </w:r>
      <w:r w:rsidR="00DD1C23" w:rsidRPr="007D7735">
        <w:rPr>
          <w:rFonts w:ascii="Calibri" w:hAnsi="Calibri" w:cs="Calibri"/>
        </w:rPr>
        <w:tab/>
      </w:r>
      <w:r w:rsidR="00DD1C23" w:rsidRPr="007D7735">
        <w:rPr>
          <w:rFonts w:ascii="Calibri" w:hAnsi="Calibri" w:cs="Calibri"/>
        </w:rPr>
        <w:tab/>
      </w:r>
      <w:r w:rsidR="00DD1C23" w:rsidRPr="007D7735">
        <w:rPr>
          <w:rFonts w:ascii="Calibri" w:hAnsi="Calibri" w:cs="Calibri"/>
        </w:rPr>
        <w:tab/>
      </w:r>
      <w:r w:rsidR="00054081" w:rsidRPr="007D7735">
        <w:rPr>
          <w:rFonts w:ascii="Calibri" w:hAnsi="Calibri" w:cs="Calibri"/>
        </w:rPr>
        <w:tab/>
      </w:r>
      <w:r w:rsidR="00777073" w:rsidRPr="007D7735">
        <w:rPr>
          <w:rFonts w:ascii="Calibri" w:hAnsi="Calibri" w:cs="Calibri"/>
        </w:rPr>
        <w:tab/>
      </w:r>
      <w:hyperlink r:id="rId37" w:history="1">
        <w:r w:rsidR="00DD1C23" w:rsidRPr="007D7735">
          <w:rPr>
            <w:rStyle w:val="Hyperlink"/>
            <w:rFonts w:ascii="Calibri" w:hAnsi="Calibri" w:cs="Calibri"/>
            <w:color w:val="auto"/>
            <w:u w:val="none"/>
          </w:rPr>
          <w:t>www.stmlky.org</w:t>
        </w:r>
      </w:hyperlink>
    </w:p>
    <w:p w14:paraId="3EE1C99D" w14:textId="77777777" w:rsidR="00121271" w:rsidRPr="007D7735" w:rsidRDefault="00121271" w:rsidP="00121271">
      <w:pPr>
        <w:rPr>
          <w:rFonts w:ascii="Calibri" w:hAnsi="Calibri" w:cs="Calibri"/>
          <w:sz w:val="16"/>
          <w:szCs w:val="16"/>
        </w:rPr>
      </w:pPr>
    </w:p>
    <w:p w14:paraId="77006FD6" w14:textId="77777777" w:rsidR="00054081" w:rsidRPr="007D7735" w:rsidRDefault="00054081" w:rsidP="00777073">
      <w:pPr>
        <w:ind w:firstLine="360"/>
        <w:rPr>
          <w:rFonts w:ascii="Calibri" w:hAnsi="Calibri" w:cs="Calibri"/>
        </w:rPr>
      </w:pPr>
      <w:r w:rsidRPr="007D7735">
        <w:rPr>
          <w:rFonts w:ascii="Calibri" w:hAnsi="Calibri" w:cs="Calibri"/>
        </w:rPr>
        <w:t>St. Frances of Rome Catholic Church</w:t>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Pr="007D7735">
        <w:rPr>
          <w:rFonts w:ascii="Calibri" w:hAnsi="Calibri" w:cs="Calibri"/>
        </w:rPr>
        <w:t>Third Lutheran Church</w:t>
      </w:r>
    </w:p>
    <w:p w14:paraId="66CF62D8" w14:textId="77777777" w:rsidR="00054081" w:rsidRPr="007D7735" w:rsidRDefault="00054081" w:rsidP="00777073">
      <w:pPr>
        <w:ind w:firstLine="360"/>
        <w:rPr>
          <w:rFonts w:ascii="Calibri" w:hAnsi="Calibri" w:cs="Calibri"/>
        </w:rPr>
      </w:pPr>
      <w:r w:rsidRPr="007D7735">
        <w:rPr>
          <w:rFonts w:ascii="Calibri" w:hAnsi="Calibri" w:cs="Calibri"/>
        </w:rPr>
        <w:t>2119 Payne Street</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00DD1C23" w:rsidRPr="007D7735">
        <w:rPr>
          <w:rFonts w:ascii="Calibri" w:hAnsi="Calibri" w:cs="Calibri"/>
        </w:rPr>
        <w:t>in the Chapel of Clifton Baptist</w:t>
      </w:r>
    </w:p>
    <w:p w14:paraId="3D0FED48" w14:textId="77777777" w:rsidR="00054081" w:rsidRPr="007D7735" w:rsidRDefault="00054081" w:rsidP="00777073">
      <w:pPr>
        <w:ind w:firstLine="360"/>
        <w:rPr>
          <w:rFonts w:ascii="Calibri" w:hAnsi="Calibri" w:cs="Calibri"/>
        </w:rPr>
      </w:pPr>
      <w:r w:rsidRPr="007D7735">
        <w:rPr>
          <w:rFonts w:ascii="Calibri" w:hAnsi="Calibri" w:cs="Calibri"/>
        </w:rPr>
        <w:t>502</w:t>
      </w:r>
      <w:r w:rsidR="00DD1C23" w:rsidRPr="007D7735">
        <w:rPr>
          <w:rFonts w:ascii="Calibri" w:hAnsi="Calibri" w:cs="Calibri"/>
        </w:rPr>
        <w:t>-</w:t>
      </w:r>
      <w:r w:rsidRPr="007D7735">
        <w:rPr>
          <w:rFonts w:ascii="Calibri" w:hAnsi="Calibri" w:cs="Calibri"/>
        </w:rPr>
        <w:t>896-8401</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00777073" w:rsidRPr="007D7735">
        <w:rPr>
          <w:rFonts w:ascii="Calibri" w:hAnsi="Calibri" w:cs="Calibri"/>
        </w:rPr>
        <w:tab/>
      </w:r>
      <w:r w:rsidR="00DD1C23" w:rsidRPr="007D7735">
        <w:rPr>
          <w:rFonts w:ascii="Calibri" w:hAnsi="Calibri" w:cs="Calibri"/>
        </w:rPr>
        <w:tab/>
        <w:t>502-896-6383</w:t>
      </w:r>
    </w:p>
    <w:p w14:paraId="270EC3D1" w14:textId="77777777" w:rsidR="00054081" w:rsidRPr="007D7735" w:rsidRDefault="00CB737D" w:rsidP="00777073">
      <w:pPr>
        <w:ind w:firstLine="360"/>
        <w:rPr>
          <w:rFonts w:ascii="Calibri" w:hAnsi="Calibri" w:cs="Calibri"/>
        </w:rPr>
      </w:pPr>
      <w:hyperlink r:id="rId38" w:history="1">
        <w:r w:rsidR="00DD1C23" w:rsidRPr="007D7735">
          <w:rPr>
            <w:rStyle w:val="Hyperlink"/>
            <w:rFonts w:ascii="Calibri" w:hAnsi="Calibri" w:cs="Calibri"/>
            <w:color w:val="auto"/>
            <w:u w:val="none"/>
          </w:rPr>
          <w:t>www.saintfrancesofrome.org</w:t>
        </w:r>
      </w:hyperlink>
      <w:r w:rsidR="00054081" w:rsidRPr="007D7735">
        <w:rPr>
          <w:rFonts w:ascii="Calibri" w:hAnsi="Calibri" w:cs="Calibri"/>
        </w:rPr>
        <w:t xml:space="preserve">  </w:t>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054081" w:rsidRPr="007D7735">
        <w:rPr>
          <w:rFonts w:ascii="Calibri" w:hAnsi="Calibri" w:cs="Calibri"/>
        </w:rPr>
        <w:tab/>
      </w:r>
      <w:r w:rsidR="00DD1C23" w:rsidRPr="007D7735">
        <w:rPr>
          <w:rFonts w:ascii="Calibri" w:hAnsi="Calibri" w:cs="Calibri"/>
        </w:rPr>
        <w:t>www.thirdlutheranchurch.org</w:t>
      </w:r>
    </w:p>
    <w:p w14:paraId="7C7AE889" w14:textId="77777777" w:rsidR="00054081" w:rsidRPr="007D7735" w:rsidRDefault="00054081" w:rsidP="00121271">
      <w:pPr>
        <w:rPr>
          <w:rFonts w:ascii="Calibri" w:hAnsi="Calibri" w:cs="Calibri"/>
          <w:sz w:val="16"/>
          <w:szCs w:val="16"/>
        </w:rPr>
      </w:pPr>
    </w:p>
    <w:p w14:paraId="1237D824" w14:textId="77777777" w:rsidR="00777073" w:rsidRPr="007D7735" w:rsidRDefault="00777073" w:rsidP="00777073">
      <w:pPr>
        <w:ind w:left="360"/>
        <w:rPr>
          <w:rFonts w:ascii="Calibri" w:hAnsi="Calibri" w:cs="Calibri"/>
        </w:rPr>
      </w:pPr>
      <w:r w:rsidRPr="007D7735">
        <w:rPr>
          <w:rFonts w:ascii="Calibri" w:hAnsi="Calibri" w:cs="Calibri"/>
        </w:rPr>
        <w:t>Northeast Christian Church-Clifton Campus</w:t>
      </w:r>
      <w:r w:rsidRPr="007D7735">
        <w:rPr>
          <w:rFonts w:ascii="Calibri" w:hAnsi="Calibri" w:cs="Calibri"/>
        </w:rPr>
        <w:tab/>
      </w:r>
      <w:r w:rsidRPr="007D7735">
        <w:rPr>
          <w:rFonts w:ascii="Calibri" w:hAnsi="Calibri" w:cs="Calibri"/>
        </w:rPr>
        <w:tab/>
        <w:t>Grace Immanuel United Church of Christ</w:t>
      </w:r>
    </w:p>
    <w:p w14:paraId="036BA709" w14:textId="77777777" w:rsidR="00777073" w:rsidRPr="007D7735" w:rsidRDefault="00777073" w:rsidP="00121271">
      <w:pPr>
        <w:rPr>
          <w:rFonts w:ascii="Calibri" w:hAnsi="Calibri" w:cs="Calibri"/>
        </w:rPr>
      </w:pPr>
      <w:r w:rsidRPr="007D7735">
        <w:rPr>
          <w:rFonts w:ascii="Calibri" w:hAnsi="Calibri" w:cs="Calibri"/>
        </w:rPr>
        <w:tab/>
        <w:t>131 Vernon Ave</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1612 Story Avenue</w:t>
      </w:r>
    </w:p>
    <w:p w14:paraId="53F3C276" w14:textId="77777777" w:rsidR="00777073" w:rsidRPr="007D7735" w:rsidRDefault="00777073" w:rsidP="00121271">
      <w:pPr>
        <w:rPr>
          <w:rFonts w:ascii="Calibri" w:hAnsi="Calibri" w:cs="Calibri"/>
        </w:rPr>
      </w:pPr>
      <w:r w:rsidRPr="007D7735">
        <w:rPr>
          <w:rFonts w:ascii="Calibri" w:hAnsi="Calibri" w:cs="Calibri"/>
        </w:rPr>
        <w:tab/>
        <w:t>502-896-0302</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w:t>
      </w:r>
      <w:r w:rsidR="00DD1C23" w:rsidRPr="007D7735">
        <w:rPr>
          <w:rFonts w:ascii="Calibri" w:hAnsi="Calibri" w:cs="Calibri"/>
        </w:rPr>
        <w:t>-</w:t>
      </w:r>
      <w:r w:rsidRPr="007D7735">
        <w:rPr>
          <w:rFonts w:ascii="Calibri" w:hAnsi="Calibri" w:cs="Calibri"/>
        </w:rPr>
        <w:t>587-6190</w:t>
      </w:r>
    </w:p>
    <w:p w14:paraId="4977F991" w14:textId="77777777" w:rsidR="00777073" w:rsidRPr="007D7735" w:rsidRDefault="00777073" w:rsidP="00121271">
      <w:pPr>
        <w:rPr>
          <w:rFonts w:ascii="Calibri" w:hAnsi="Calibri" w:cs="Calibri"/>
        </w:rPr>
      </w:pPr>
      <w:r w:rsidRPr="007D7735">
        <w:rPr>
          <w:rFonts w:ascii="Calibri" w:hAnsi="Calibri" w:cs="Calibri"/>
        </w:rPr>
        <w:tab/>
      </w:r>
      <w:hyperlink r:id="rId39" w:history="1">
        <w:r w:rsidRPr="007D7735">
          <w:rPr>
            <w:rStyle w:val="Hyperlink"/>
            <w:rFonts w:ascii="Calibri" w:hAnsi="Calibri" w:cs="Calibri"/>
            <w:color w:val="auto"/>
            <w:u w:val="none"/>
          </w:rPr>
          <w:t>www.necchurch.org/cliftoncampus</w:t>
        </w:r>
      </w:hyperlink>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hyperlink r:id="rId40" w:history="1">
        <w:r w:rsidRPr="007D7735">
          <w:rPr>
            <w:rStyle w:val="Hyperlink"/>
            <w:rFonts w:ascii="Calibri" w:hAnsi="Calibri" w:cs="Calibri"/>
            <w:color w:val="auto"/>
            <w:u w:val="none"/>
          </w:rPr>
          <w:t>www.graceimmanuelucc.org</w:t>
        </w:r>
      </w:hyperlink>
    </w:p>
    <w:p w14:paraId="1AADFB35" w14:textId="77777777" w:rsidR="00777073" w:rsidRPr="007D7735" w:rsidRDefault="00777073" w:rsidP="00121271">
      <w:pPr>
        <w:rPr>
          <w:rFonts w:ascii="Calibri" w:hAnsi="Calibri" w:cs="Calibri"/>
        </w:rPr>
      </w:pPr>
    </w:p>
    <w:p w14:paraId="1F8AD754" w14:textId="77777777" w:rsidR="0033470B" w:rsidRPr="007D7735" w:rsidRDefault="0033470B" w:rsidP="0033470B">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Schools</w:t>
      </w:r>
    </w:p>
    <w:p w14:paraId="2C737866" w14:textId="77777777" w:rsidR="0033470B" w:rsidRPr="007D7735" w:rsidRDefault="0033470B" w:rsidP="0033470B">
      <w:pPr>
        <w:autoSpaceDE w:val="0"/>
        <w:rPr>
          <w:rFonts w:ascii="Calibri" w:hAnsi="Calibri" w:cs="Calibri"/>
          <w:szCs w:val="20"/>
        </w:rPr>
      </w:pPr>
      <w:r w:rsidRPr="007D7735">
        <w:rPr>
          <w:rFonts w:ascii="Calibri" w:hAnsi="Calibri" w:cs="Calibri"/>
          <w:szCs w:val="20"/>
        </w:rPr>
        <w:t xml:space="preserve">There are many public and private educational institutions in and around Clifton. You can learn more about Jefferson County Public Schools at </w:t>
      </w:r>
      <w:hyperlink r:id="rId41" w:history="1">
        <w:r w:rsidRPr="007D7735">
          <w:rPr>
            <w:rStyle w:val="Hyperlink"/>
            <w:rFonts w:ascii="Calibri" w:hAnsi="Calibri" w:cs="Calibri"/>
            <w:color w:val="auto"/>
            <w:szCs w:val="20"/>
            <w:u w:val="none"/>
          </w:rPr>
          <w:t>www.jefferson.kyschools.us</w:t>
        </w:r>
      </w:hyperlink>
      <w:r w:rsidRPr="007D7735">
        <w:rPr>
          <w:rFonts w:ascii="Calibri" w:hAnsi="Calibri" w:cs="Calibri"/>
          <w:szCs w:val="20"/>
        </w:rPr>
        <w:t>. Catholic schools at:</w:t>
      </w:r>
    </w:p>
    <w:p w14:paraId="64DEB473" w14:textId="77777777" w:rsidR="0033470B" w:rsidRPr="007D7735" w:rsidRDefault="0033470B" w:rsidP="0033470B">
      <w:pPr>
        <w:autoSpaceDE w:val="0"/>
        <w:rPr>
          <w:rFonts w:ascii="Calibri" w:hAnsi="Calibri" w:cs="Calibri"/>
          <w:szCs w:val="20"/>
        </w:rPr>
      </w:pPr>
      <w:r w:rsidRPr="007D7735">
        <w:rPr>
          <w:rFonts w:ascii="Calibri" w:hAnsi="Calibri" w:cs="Calibri"/>
          <w:szCs w:val="20"/>
        </w:rPr>
        <w:t xml:space="preserve">www.louisvillecatholicschools.com </w:t>
      </w:r>
    </w:p>
    <w:p w14:paraId="4EBD7FFC" w14:textId="77777777" w:rsidR="0033470B" w:rsidRPr="007D7735" w:rsidRDefault="0033470B" w:rsidP="0033470B">
      <w:pPr>
        <w:autoSpaceDE w:val="0"/>
        <w:rPr>
          <w:rFonts w:ascii="Calibri" w:hAnsi="Calibri" w:cs="Calibri"/>
          <w:sz w:val="16"/>
          <w:szCs w:val="16"/>
        </w:rPr>
      </w:pPr>
    </w:p>
    <w:p w14:paraId="56E3C914" w14:textId="77777777" w:rsidR="0033470B" w:rsidRPr="007D7735" w:rsidRDefault="0033470B" w:rsidP="0033470B">
      <w:pPr>
        <w:ind w:left="360"/>
        <w:rPr>
          <w:rFonts w:ascii="Calibri" w:hAnsi="Calibri" w:cs="Calibri"/>
        </w:rPr>
      </w:pPr>
      <w:r w:rsidRPr="007D7735">
        <w:rPr>
          <w:rFonts w:ascii="Calibri" w:hAnsi="Calibri" w:cs="Calibri"/>
        </w:rPr>
        <w:t>Breckinridge-Franklin Elementary</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Emmet Field Elementary School</w:t>
      </w:r>
    </w:p>
    <w:p w14:paraId="7BA5D8A2" w14:textId="77777777" w:rsidR="0033470B" w:rsidRPr="007D7735" w:rsidRDefault="0033470B" w:rsidP="0033470B">
      <w:pPr>
        <w:ind w:left="360"/>
        <w:rPr>
          <w:rFonts w:ascii="Calibri" w:hAnsi="Calibri" w:cs="Calibri"/>
        </w:rPr>
      </w:pPr>
      <w:r w:rsidRPr="007D7735">
        <w:rPr>
          <w:rFonts w:ascii="Calibri" w:hAnsi="Calibri" w:cs="Calibri"/>
        </w:rPr>
        <w:t>1351 Payne Street</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120 Sacred Heart Lane</w:t>
      </w:r>
    </w:p>
    <w:p w14:paraId="2474ACEC" w14:textId="77777777" w:rsidR="0033470B" w:rsidRPr="007D7735" w:rsidRDefault="0033470B" w:rsidP="0033470B">
      <w:pPr>
        <w:ind w:left="360"/>
        <w:rPr>
          <w:rFonts w:ascii="Calibri" w:hAnsi="Calibri" w:cs="Calibri"/>
        </w:rPr>
      </w:pPr>
      <w:r w:rsidRPr="007D7735">
        <w:rPr>
          <w:rFonts w:ascii="Calibri" w:hAnsi="Calibri" w:cs="Calibri"/>
        </w:rPr>
        <w:t>502-485-8215</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502-485-8252</w:t>
      </w:r>
    </w:p>
    <w:p w14:paraId="2B1AAD22" w14:textId="77777777" w:rsidR="0033470B" w:rsidRPr="007D7735" w:rsidRDefault="0033470B" w:rsidP="0033470B">
      <w:pPr>
        <w:rPr>
          <w:rFonts w:ascii="Calibri" w:hAnsi="Calibri" w:cs="Calibri"/>
          <w:sz w:val="16"/>
          <w:szCs w:val="16"/>
        </w:rPr>
      </w:pPr>
    </w:p>
    <w:p w14:paraId="3970AB32" w14:textId="77777777" w:rsidR="0033470B" w:rsidRPr="007D7735" w:rsidRDefault="0033470B" w:rsidP="0033470B">
      <w:pPr>
        <w:rPr>
          <w:rFonts w:ascii="Calibri" w:hAnsi="Calibri" w:cs="Calibri"/>
        </w:rPr>
      </w:pPr>
      <w:r w:rsidRPr="007D7735">
        <w:rPr>
          <w:rFonts w:ascii="Calibri" w:hAnsi="Calibri" w:cs="Calibri"/>
        </w:rPr>
        <w:tab/>
      </w:r>
      <w:proofErr w:type="spellStart"/>
      <w:r w:rsidRPr="007D7735">
        <w:rPr>
          <w:rFonts w:ascii="Calibri" w:hAnsi="Calibri" w:cs="Calibri"/>
        </w:rPr>
        <w:t>Meyzeek</w:t>
      </w:r>
      <w:proofErr w:type="spellEnd"/>
      <w:r w:rsidRPr="007D7735">
        <w:rPr>
          <w:rFonts w:ascii="Calibri" w:hAnsi="Calibri" w:cs="Calibri"/>
        </w:rPr>
        <w:t xml:space="preserve"> Middle School</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Barrett Traditional Middle School</w:t>
      </w:r>
    </w:p>
    <w:p w14:paraId="32647FB2" w14:textId="77777777" w:rsidR="0033470B" w:rsidRPr="007D7735" w:rsidRDefault="0033470B" w:rsidP="0033470B">
      <w:pPr>
        <w:rPr>
          <w:rFonts w:ascii="Calibri" w:hAnsi="Calibri" w:cs="Calibri"/>
        </w:rPr>
      </w:pPr>
      <w:r w:rsidRPr="007D7735">
        <w:rPr>
          <w:rFonts w:ascii="Calibri" w:hAnsi="Calibri" w:cs="Calibri"/>
        </w:rPr>
        <w:tab/>
        <w:t>828 S Jackson Street</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 xml:space="preserve">2561 </w:t>
      </w:r>
      <w:proofErr w:type="spellStart"/>
      <w:r w:rsidRPr="007D7735">
        <w:rPr>
          <w:rFonts w:ascii="Calibri" w:hAnsi="Calibri" w:cs="Calibri"/>
        </w:rPr>
        <w:t>Grinstead</w:t>
      </w:r>
      <w:proofErr w:type="spellEnd"/>
      <w:r w:rsidRPr="007D7735">
        <w:rPr>
          <w:rFonts w:ascii="Calibri" w:hAnsi="Calibri" w:cs="Calibri"/>
        </w:rPr>
        <w:t xml:space="preserve"> Drive</w:t>
      </w:r>
    </w:p>
    <w:p w14:paraId="5483A408" w14:textId="77777777" w:rsidR="0033470B" w:rsidRPr="007D7735" w:rsidRDefault="0033470B" w:rsidP="0033470B">
      <w:pPr>
        <w:rPr>
          <w:rFonts w:ascii="Calibri" w:hAnsi="Calibri" w:cs="Calibri"/>
        </w:rPr>
      </w:pPr>
      <w:r w:rsidRPr="007D7735">
        <w:rPr>
          <w:rFonts w:ascii="Calibri" w:hAnsi="Calibri" w:cs="Calibri"/>
        </w:rPr>
        <w:tab/>
        <w:t>502-485-8299</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502-485-8207</w:t>
      </w:r>
    </w:p>
    <w:p w14:paraId="5938B4FA" w14:textId="77777777" w:rsidR="0033470B" w:rsidRPr="007D7735" w:rsidRDefault="0033470B" w:rsidP="0033470B">
      <w:pPr>
        <w:rPr>
          <w:rFonts w:ascii="Calibri" w:hAnsi="Calibri" w:cs="Calibri"/>
          <w:sz w:val="16"/>
          <w:szCs w:val="16"/>
        </w:rPr>
      </w:pPr>
    </w:p>
    <w:p w14:paraId="6F83AE23" w14:textId="77777777" w:rsidR="0033470B" w:rsidRPr="007D7735" w:rsidRDefault="0033470B" w:rsidP="0033470B">
      <w:pPr>
        <w:ind w:left="360"/>
        <w:rPr>
          <w:rFonts w:ascii="Calibri" w:hAnsi="Calibri" w:cs="Calibri"/>
        </w:rPr>
      </w:pPr>
      <w:r w:rsidRPr="007D7735">
        <w:rPr>
          <w:rFonts w:ascii="Calibri" w:hAnsi="Calibri" w:cs="Calibri"/>
        </w:rPr>
        <w:t>Atherton High School</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Waggener Traditional High School</w:t>
      </w:r>
    </w:p>
    <w:p w14:paraId="29BC7452" w14:textId="77777777" w:rsidR="0033470B" w:rsidRPr="007D7735" w:rsidRDefault="0033470B" w:rsidP="0033470B">
      <w:pPr>
        <w:ind w:left="360"/>
        <w:rPr>
          <w:rFonts w:ascii="Calibri" w:hAnsi="Calibri" w:cs="Calibri"/>
        </w:rPr>
      </w:pPr>
      <w:r w:rsidRPr="007D7735">
        <w:rPr>
          <w:rFonts w:ascii="Calibri" w:hAnsi="Calibri" w:cs="Calibri"/>
        </w:rPr>
        <w:t>3000 Dundee Road</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 xml:space="preserve">330 S. </w:t>
      </w:r>
      <w:proofErr w:type="spellStart"/>
      <w:r w:rsidRPr="007D7735">
        <w:rPr>
          <w:rFonts w:ascii="Calibri" w:hAnsi="Calibri" w:cs="Calibri"/>
        </w:rPr>
        <w:t>Hubbards</w:t>
      </w:r>
      <w:proofErr w:type="spellEnd"/>
      <w:r w:rsidRPr="007D7735">
        <w:rPr>
          <w:rFonts w:ascii="Calibri" w:hAnsi="Calibri" w:cs="Calibri"/>
        </w:rPr>
        <w:t xml:space="preserve"> Lane</w:t>
      </w:r>
    </w:p>
    <w:p w14:paraId="3DC72E27" w14:textId="77777777" w:rsidR="0033470B" w:rsidRPr="007D7735" w:rsidRDefault="0033470B" w:rsidP="0033470B">
      <w:pPr>
        <w:ind w:left="360"/>
        <w:rPr>
          <w:rFonts w:ascii="Calibri" w:hAnsi="Calibri" w:cs="Calibri"/>
        </w:rPr>
      </w:pPr>
      <w:r w:rsidRPr="007D7735">
        <w:rPr>
          <w:rFonts w:ascii="Calibri" w:hAnsi="Calibri" w:cs="Calibri"/>
        </w:rPr>
        <w:t>502-485-8202</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502-485-8340</w:t>
      </w:r>
    </w:p>
    <w:p w14:paraId="1D426922" w14:textId="77777777" w:rsidR="0033470B" w:rsidRPr="007D7735" w:rsidRDefault="0033470B" w:rsidP="0033470B">
      <w:pPr>
        <w:rPr>
          <w:rFonts w:ascii="Calibri" w:hAnsi="Calibri" w:cs="Calibri"/>
          <w:sz w:val="16"/>
          <w:szCs w:val="16"/>
        </w:rPr>
      </w:pPr>
    </w:p>
    <w:p w14:paraId="17C80476" w14:textId="77777777" w:rsidR="0033470B" w:rsidRPr="007D7735" w:rsidRDefault="0033470B" w:rsidP="0033470B">
      <w:pPr>
        <w:ind w:left="360"/>
        <w:rPr>
          <w:rFonts w:ascii="Calibri" w:hAnsi="Calibri" w:cs="Calibri"/>
        </w:rPr>
      </w:pPr>
      <w:r w:rsidRPr="007D7735">
        <w:rPr>
          <w:rFonts w:ascii="Calibri" w:hAnsi="Calibri" w:cs="Calibri"/>
        </w:rPr>
        <w:t>Kentucky School for the Blind</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Holy Trinity Clifton Campus (to open 2019)</w:t>
      </w:r>
    </w:p>
    <w:p w14:paraId="6F5FE4CD" w14:textId="77777777" w:rsidR="0033470B" w:rsidRPr="007D7735" w:rsidRDefault="0033470B" w:rsidP="0033470B">
      <w:pPr>
        <w:ind w:left="360"/>
        <w:rPr>
          <w:rFonts w:ascii="Calibri" w:hAnsi="Calibri" w:cs="Calibri"/>
        </w:rPr>
      </w:pPr>
      <w:r w:rsidRPr="007D7735">
        <w:rPr>
          <w:rFonts w:ascii="Calibri" w:hAnsi="Calibri" w:cs="Calibri"/>
        </w:rPr>
        <w:t>1867 Frankfort Avenue</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2117 Payne Street</w:t>
      </w:r>
    </w:p>
    <w:p w14:paraId="4CD986AE" w14:textId="77777777" w:rsidR="0033470B" w:rsidRPr="007D7735" w:rsidRDefault="0033470B" w:rsidP="0033470B">
      <w:pPr>
        <w:ind w:left="360"/>
        <w:rPr>
          <w:rFonts w:ascii="Calibri" w:hAnsi="Calibri" w:cs="Calibri"/>
        </w:rPr>
      </w:pPr>
      <w:r w:rsidRPr="007D7735">
        <w:rPr>
          <w:rFonts w:ascii="Calibri" w:hAnsi="Calibri" w:cs="Calibri"/>
        </w:rPr>
        <w:t>502-897-1583</w:t>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r>
      <w:r w:rsidRPr="007D7735">
        <w:rPr>
          <w:rFonts w:ascii="Calibri" w:hAnsi="Calibri" w:cs="Calibri"/>
        </w:rPr>
        <w:tab/>
        <w:t>502-896-8480</w:t>
      </w:r>
    </w:p>
    <w:p w14:paraId="5010A4F1" w14:textId="77777777" w:rsidR="0033470B" w:rsidRPr="007D7735" w:rsidRDefault="00CB737D" w:rsidP="0033470B">
      <w:pPr>
        <w:ind w:left="360"/>
        <w:rPr>
          <w:rFonts w:ascii="Calibri" w:hAnsi="Calibri" w:cs="Calibri"/>
        </w:rPr>
      </w:pPr>
      <w:hyperlink r:id="rId42" w:history="1">
        <w:r w:rsidR="0033470B" w:rsidRPr="007D7735">
          <w:rPr>
            <w:rStyle w:val="Hyperlink"/>
            <w:rFonts w:ascii="Calibri" w:hAnsi="Calibri" w:cs="Calibri"/>
            <w:color w:val="auto"/>
            <w:u w:val="none"/>
          </w:rPr>
          <w:t>www.ksb.k12.ky.us</w:t>
        </w:r>
      </w:hyperlink>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r>
      <w:r w:rsidR="0033470B" w:rsidRPr="007D7735">
        <w:rPr>
          <w:rFonts w:ascii="Calibri" w:hAnsi="Calibri" w:cs="Calibri"/>
        </w:rPr>
        <w:tab/>
        <w:t>www.htcliftoncampus</w:t>
      </w:r>
    </w:p>
    <w:p w14:paraId="29948253" w14:textId="77777777" w:rsidR="0033470B" w:rsidRPr="007D7735" w:rsidRDefault="00AE2344" w:rsidP="00AE2344">
      <w:pPr>
        <w:jc w:val="center"/>
        <w:rPr>
          <w:rFonts w:ascii="Calibri" w:hAnsi="Calibri" w:cs="Calibri"/>
        </w:rPr>
      </w:pPr>
      <w:r>
        <w:rPr>
          <w:rFonts w:ascii="Calibri" w:hAnsi="Calibri" w:cs="Calibri"/>
        </w:rPr>
        <w:t>10</w:t>
      </w:r>
    </w:p>
    <w:p w14:paraId="41587CA6" w14:textId="77777777" w:rsidR="0033470B" w:rsidRPr="007D7735" w:rsidRDefault="0033470B" w:rsidP="0033470B">
      <w:pPr>
        <w:ind w:left="360"/>
        <w:rPr>
          <w:rFonts w:ascii="Calibri" w:hAnsi="Calibri" w:cs="Calibri"/>
        </w:rPr>
      </w:pPr>
    </w:p>
    <w:p w14:paraId="7AB2C59E" w14:textId="77777777" w:rsidR="0007070F" w:rsidRPr="007D7735" w:rsidRDefault="00A11D2A" w:rsidP="00641344">
      <w:pPr>
        <w:autoSpaceDE w:val="0"/>
        <w:spacing w:after="120"/>
        <w:jc w:val="center"/>
        <w:rPr>
          <w:rFonts w:ascii="Calibri" w:hAnsi="Calibri" w:cs="Calibri"/>
          <w:b/>
          <w:sz w:val="28"/>
          <w:szCs w:val="28"/>
        </w:rPr>
      </w:pPr>
      <w:r w:rsidRPr="007D7735">
        <w:rPr>
          <w:rFonts w:ascii="Calibri" w:hAnsi="Calibri" w:cs="Calibri"/>
          <w:b/>
          <w:sz w:val="28"/>
          <w:szCs w:val="28"/>
        </w:rPr>
        <w:t>Assisted Living,</w:t>
      </w:r>
      <w:r w:rsidR="0007070F" w:rsidRPr="007D7735">
        <w:rPr>
          <w:rFonts w:ascii="Calibri" w:hAnsi="Calibri" w:cs="Calibri"/>
          <w:b/>
          <w:sz w:val="28"/>
          <w:szCs w:val="28"/>
        </w:rPr>
        <w:t xml:space="preserve"> </w:t>
      </w:r>
      <w:r w:rsidRPr="007D7735">
        <w:rPr>
          <w:rFonts w:ascii="Calibri" w:hAnsi="Calibri" w:cs="Calibri"/>
          <w:b/>
          <w:sz w:val="28"/>
          <w:szCs w:val="28"/>
        </w:rPr>
        <w:t xml:space="preserve">Skilled Care, </w:t>
      </w:r>
      <w:r w:rsidR="0007070F" w:rsidRPr="007D7735">
        <w:rPr>
          <w:rFonts w:ascii="Calibri" w:hAnsi="Calibri" w:cs="Calibri"/>
          <w:b/>
          <w:sz w:val="28"/>
          <w:szCs w:val="28"/>
        </w:rPr>
        <w:t>Rehabilitation Centers, Etc.</w:t>
      </w:r>
    </w:p>
    <w:p w14:paraId="37542C05" w14:textId="77777777" w:rsidR="0007070F" w:rsidRPr="007D7735" w:rsidRDefault="00FF1487" w:rsidP="003527A1">
      <w:pPr>
        <w:ind w:left="360"/>
        <w:rPr>
          <w:rFonts w:ascii="Calibri" w:hAnsi="Calibri" w:cs="Calibri"/>
        </w:rPr>
      </w:pPr>
      <w:r w:rsidRPr="007D7735">
        <w:rPr>
          <w:rFonts w:ascii="Calibri" w:hAnsi="Calibri" w:cs="Calibri"/>
        </w:rPr>
        <w:t>Nazareth Home Clifton</w:t>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DE1EC7" w:rsidRPr="007D7735">
        <w:rPr>
          <w:rFonts w:ascii="Calibri" w:hAnsi="Calibri" w:cs="Calibri"/>
        </w:rPr>
        <w:t>Masonic Homes of KY-Louisville</w:t>
      </w:r>
    </w:p>
    <w:p w14:paraId="33298BC4" w14:textId="77777777" w:rsidR="0007070F" w:rsidRPr="007D7735" w:rsidRDefault="0007070F" w:rsidP="003527A1">
      <w:pPr>
        <w:ind w:left="360"/>
        <w:rPr>
          <w:rFonts w:ascii="Calibri" w:hAnsi="Calibri" w:cs="Calibri"/>
        </w:rPr>
      </w:pPr>
      <w:r w:rsidRPr="007D7735">
        <w:rPr>
          <w:rFonts w:ascii="Calibri" w:hAnsi="Calibri" w:cs="Calibri"/>
        </w:rPr>
        <w:t>2120 Payne Street</w:t>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DE1EC7" w:rsidRPr="007D7735">
        <w:rPr>
          <w:rFonts w:ascii="Calibri" w:hAnsi="Calibri" w:cs="Calibri"/>
        </w:rPr>
        <w:t>3701 Frankfort Avenue</w:t>
      </w:r>
    </w:p>
    <w:p w14:paraId="5BE3B0C6" w14:textId="77777777" w:rsidR="0007070F" w:rsidRPr="007D7735" w:rsidRDefault="0007070F" w:rsidP="003527A1">
      <w:pPr>
        <w:ind w:left="360"/>
        <w:rPr>
          <w:rFonts w:ascii="Calibri" w:hAnsi="Calibri" w:cs="Calibri"/>
        </w:rPr>
      </w:pPr>
      <w:r w:rsidRPr="007D7735">
        <w:rPr>
          <w:rFonts w:ascii="Calibri" w:hAnsi="Calibri" w:cs="Calibri"/>
        </w:rPr>
        <w:t>502</w:t>
      </w:r>
      <w:r w:rsidR="00FF1487" w:rsidRPr="007D7735">
        <w:rPr>
          <w:rFonts w:ascii="Calibri" w:hAnsi="Calibri" w:cs="Calibri"/>
        </w:rPr>
        <w:t>-895-9425</w:t>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DE1EC7" w:rsidRPr="007D7735">
        <w:rPr>
          <w:rFonts w:ascii="Calibri" w:hAnsi="Calibri" w:cs="Calibri"/>
        </w:rPr>
        <w:t>502-259-9627</w:t>
      </w:r>
    </w:p>
    <w:p w14:paraId="49017C36" w14:textId="77777777" w:rsidR="0007070F" w:rsidRPr="007D7735" w:rsidRDefault="00FF1487" w:rsidP="003527A1">
      <w:pPr>
        <w:ind w:left="360"/>
        <w:rPr>
          <w:rFonts w:ascii="Calibri" w:hAnsi="Calibri" w:cs="Calibri"/>
        </w:rPr>
      </w:pPr>
      <w:r w:rsidRPr="007D7735">
        <w:rPr>
          <w:rFonts w:ascii="Calibri" w:hAnsi="Calibri" w:cs="Calibri"/>
        </w:rPr>
        <w:t>www.s</w:t>
      </w:r>
      <w:hyperlink r:id="rId43" w:history="1">
        <w:r w:rsidRPr="007D7735">
          <w:rPr>
            <w:rStyle w:val="Hyperlink"/>
            <w:rFonts w:ascii="Calibri" w:hAnsi="Calibri" w:cs="Calibri"/>
            <w:color w:val="auto"/>
            <w:u w:val="none"/>
          </w:rPr>
          <w:t>acredheartlou</w:t>
        </w:r>
        <w:r w:rsidR="0007070F" w:rsidRPr="007D7735">
          <w:rPr>
            <w:rStyle w:val="Hyperlink"/>
            <w:rFonts w:ascii="Calibri" w:hAnsi="Calibri" w:cs="Calibri"/>
            <w:color w:val="auto"/>
            <w:u w:val="none"/>
          </w:rPr>
          <w:t>.org</w:t>
        </w:r>
      </w:hyperlink>
      <w:r w:rsidR="0007070F" w:rsidRPr="007D7735">
        <w:rPr>
          <w:rFonts w:ascii="Calibri" w:hAnsi="Calibri" w:cs="Calibri"/>
        </w:rPr>
        <w:t xml:space="preserve"> </w:t>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r w:rsidR="00A11D2A" w:rsidRPr="007D7735">
        <w:rPr>
          <w:rFonts w:ascii="Calibri" w:hAnsi="Calibri" w:cs="Calibri"/>
        </w:rPr>
        <w:tab/>
      </w:r>
      <w:hyperlink r:id="rId44" w:history="1">
        <w:r w:rsidR="00DE1EC7" w:rsidRPr="007D7735">
          <w:rPr>
            <w:rStyle w:val="Hyperlink"/>
            <w:rFonts w:ascii="Calibri" w:hAnsi="Calibri" w:cs="Calibri"/>
            <w:color w:val="auto"/>
            <w:u w:val="none"/>
          </w:rPr>
          <w:t>www.masonichomesky.com/louisville-2</w:t>
        </w:r>
      </w:hyperlink>
    </w:p>
    <w:p w14:paraId="59070D1D" w14:textId="77777777" w:rsidR="0007070F" w:rsidRPr="007D7735" w:rsidRDefault="0007070F" w:rsidP="0033470B">
      <w:pPr>
        <w:autoSpaceDE w:val="0"/>
        <w:ind w:left="360"/>
        <w:rPr>
          <w:rFonts w:ascii="Calibri" w:hAnsi="Calibri" w:cs="Calibri"/>
          <w:sz w:val="16"/>
          <w:szCs w:val="16"/>
        </w:rPr>
      </w:pPr>
    </w:p>
    <w:p w14:paraId="7E8F0825" w14:textId="77777777" w:rsidR="0007070F" w:rsidRPr="007D7735" w:rsidRDefault="0007070F" w:rsidP="003527A1">
      <w:pPr>
        <w:ind w:firstLine="360"/>
        <w:rPr>
          <w:rFonts w:ascii="Calibri" w:hAnsi="Calibri" w:cs="Calibri"/>
        </w:rPr>
      </w:pPr>
      <w:r w:rsidRPr="007D7735">
        <w:rPr>
          <w:rFonts w:ascii="Calibri" w:hAnsi="Calibri" w:cs="Calibri"/>
        </w:rPr>
        <w:t>St. Joseph’s Children’s Home</w:t>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t>Brownsboro Hills Nursing Center</w:t>
      </w:r>
    </w:p>
    <w:p w14:paraId="503861E3" w14:textId="77777777" w:rsidR="0007070F" w:rsidRPr="007D7735" w:rsidRDefault="0007070F" w:rsidP="003527A1">
      <w:pPr>
        <w:ind w:left="360"/>
        <w:rPr>
          <w:rFonts w:ascii="Calibri" w:hAnsi="Calibri" w:cs="Calibri"/>
        </w:rPr>
      </w:pPr>
      <w:r w:rsidRPr="007D7735">
        <w:rPr>
          <w:rFonts w:ascii="Calibri" w:hAnsi="Calibri" w:cs="Calibri"/>
        </w:rPr>
        <w:t xml:space="preserve">2823 Frankfort Avenue </w:t>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t>2141 Sycamore Ave</w:t>
      </w:r>
    </w:p>
    <w:p w14:paraId="1E10116A" w14:textId="77777777" w:rsidR="00FF1487" w:rsidRPr="007D7735" w:rsidRDefault="00FF1487" w:rsidP="003527A1">
      <w:pPr>
        <w:ind w:left="360"/>
        <w:rPr>
          <w:rFonts w:ascii="Calibri" w:hAnsi="Calibri" w:cs="Calibri"/>
        </w:rPr>
      </w:pPr>
      <w:r w:rsidRPr="007D7735">
        <w:rPr>
          <w:rFonts w:ascii="Calibri" w:hAnsi="Calibri" w:cs="Calibri"/>
        </w:rPr>
        <w:t>502-893-0241</w:t>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r>
      <w:r w:rsidR="00DC4B1F" w:rsidRPr="007D7735">
        <w:rPr>
          <w:rFonts w:ascii="Calibri" w:hAnsi="Calibri" w:cs="Calibri"/>
        </w:rPr>
        <w:tab/>
        <w:t>502-895-5417</w:t>
      </w:r>
    </w:p>
    <w:p w14:paraId="6978E214" w14:textId="77777777" w:rsidR="0007070F" w:rsidRPr="007D7735" w:rsidRDefault="00CB737D" w:rsidP="003527A1">
      <w:pPr>
        <w:ind w:left="360"/>
        <w:rPr>
          <w:rFonts w:ascii="Calibri" w:hAnsi="Calibri" w:cs="Calibri"/>
        </w:rPr>
      </w:pPr>
      <w:hyperlink r:id="rId45" w:history="1">
        <w:r w:rsidR="0007070F" w:rsidRPr="007D7735">
          <w:rPr>
            <w:rStyle w:val="Hyperlink"/>
            <w:rFonts w:ascii="Calibri" w:hAnsi="Calibri" w:cs="Calibri"/>
            <w:color w:val="auto"/>
            <w:u w:val="none"/>
          </w:rPr>
          <w:t>www.sjkids.org</w:t>
        </w:r>
      </w:hyperlink>
    </w:p>
    <w:p w14:paraId="5D85F98C" w14:textId="77777777" w:rsidR="0033470B" w:rsidRPr="007D7735" w:rsidRDefault="0033470B" w:rsidP="003527A1">
      <w:pPr>
        <w:ind w:left="360"/>
        <w:rPr>
          <w:rFonts w:ascii="Calibri" w:hAnsi="Calibri" w:cs="Calibri"/>
        </w:rPr>
      </w:pPr>
    </w:p>
    <w:p w14:paraId="77C3595B" w14:textId="77777777" w:rsidR="004F4D2D" w:rsidRPr="007D7735" w:rsidRDefault="004F4D2D" w:rsidP="004F4D2D">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t>TARC Bus Routes</w:t>
      </w:r>
    </w:p>
    <w:p w14:paraId="1C47EEAC" w14:textId="77777777" w:rsidR="004F4D2D" w:rsidRPr="007D7735" w:rsidRDefault="004F4D2D" w:rsidP="004F4D2D">
      <w:pPr>
        <w:spacing w:after="120"/>
        <w:rPr>
          <w:rFonts w:ascii="Calibri" w:hAnsi="Calibri" w:cs="Calibri"/>
        </w:rPr>
      </w:pPr>
      <w:r w:rsidRPr="007D7735">
        <w:rPr>
          <w:rFonts w:ascii="Calibri" w:hAnsi="Calibri" w:cs="Calibri"/>
        </w:rPr>
        <w:t xml:space="preserve">TARC (the Transit Authority of River City) is the local system of interconnecting bus routes. You can reach them by calling (502) 585-1234 (automated for 24-hour service) or by visiting </w:t>
      </w:r>
      <w:hyperlink r:id="rId46" w:history="1">
        <w:r w:rsidRPr="007D7735">
          <w:rPr>
            <w:rStyle w:val="Hyperlink"/>
            <w:rFonts w:ascii="Calibri" w:hAnsi="Calibri" w:cs="Calibri"/>
            <w:color w:val="auto"/>
            <w:u w:val="none"/>
          </w:rPr>
          <w:t>www.ridetarc.org</w:t>
        </w:r>
      </w:hyperlink>
      <w:r w:rsidRPr="007D7735">
        <w:rPr>
          <w:rFonts w:ascii="Calibri" w:hAnsi="Calibri" w:cs="Calibri"/>
        </w:rPr>
        <w:t xml:space="preserve">. TARC buses can accommodate bikes, wheelchairs, and other mobility devices. </w:t>
      </w:r>
    </w:p>
    <w:p w14:paraId="0E9C04A5" w14:textId="77777777" w:rsidR="004F4D2D" w:rsidRPr="007D7735" w:rsidRDefault="004F4D2D" w:rsidP="004F4D2D">
      <w:pPr>
        <w:spacing w:after="120"/>
        <w:rPr>
          <w:rFonts w:ascii="Calibri" w:hAnsi="Calibri" w:cs="Calibri"/>
        </w:rPr>
      </w:pPr>
      <w:r w:rsidRPr="007D7735">
        <w:rPr>
          <w:rFonts w:ascii="Calibri" w:hAnsi="Calibri" w:cs="Calibri"/>
        </w:rPr>
        <w:t xml:space="preserve">A sample of the routes that serve the Clifton area are included below. Check TARC schedules for details and other bus routes—they are available at any local library. </w:t>
      </w:r>
    </w:p>
    <w:p w14:paraId="126ADE59" w14:textId="77777777" w:rsidR="004F4D2D" w:rsidRPr="007D7735" w:rsidRDefault="004F4D2D" w:rsidP="004F4D2D">
      <w:pPr>
        <w:tabs>
          <w:tab w:val="left" w:pos="1998"/>
          <w:tab w:val="left" w:pos="5202"/>
          <w:tab w:val="left" w:pos="8568"/>
        </w:tabs>
        <w:rPr>
          <w:rFonts w:ascii="Calibri" w:hAnsi="Calibri" w:cs="Calibri"/>
          <w:b/>
        </w:rPr>
      </w:pPr>
      <w:r w:rsidRPr="007D7735">
        <w:rPr>
          <w:rFonts w:ascii="Calibri" w:hAnsi="Calibri" w:cs="Calibri"/>
          <w:b/>
        </w:rPr>
        <w:t>Bus 19: Muhammad Ali Boulevard</w:t>
      </w:r>
    </w:p>
    <w:p w14:paraId="28E0BCD9" w14:textId="77777777" w:rsidR="004F4D2D" w:rsidRPr="007D7735" w:rsidRDefault="004F4D2D" w:rsidP="004F4D2D">
      <w:pPr>
        <w:tabs>
          <w:tab w:val="left" w:pos="1998"/>
          <w:tab w:val="left" w:pos="5202"/>
          <w:tab w:val="left" w:pos="8568"/>
        </w:tabs>
        <w:spacing w:after="120"/>
        <w:rPr>
          <w:rFonts w:ascii="Calibri" w:hAnsi="Calibri" w:cs="Calibri"/>
        </w:rPr>
      </w:pPr>
      <w:r w:rsidRPr="007D7735">
        <w:rPr>
          <w:rFonts w:ascii="Calibri" w:hAnsi="Calibri" w:cs="Calibri"/>
        </w:rPr>
        <w:t>This route connects Shively and Riverport to St. Matthews and beyond to the Dupont area. It can get you to Fourth Street Live in less than 20 minutes and St. Matthews in about 10 minutes.</w:t>
      </w:r>
    </w:p>
    <w:p w14:paraId="50B9935E" w14:textId="77777777" w:rsidR="004F4D2D" w:rsidRPr="007D7735" w:rsidRDefault="004F4D2D" w:rsidP="004F4D2D">
      <w:pPr>
        <w:rPr>
          <w:rFonts w:ascii="Calibri" w:hAnsi="Calibri" w:cs="Calibri"/>
          <w:b/>
        </w:rPr>
      </w:pPr>
      <w:r w:rsidRPr="007D7735">
        <w:rPr>
          <w:rFonts w:ascii="Calibri" w:hAnsi="Calibri" w:cs="Calibri"/>
          <w:b/>
        </w:rPr>
        <w:t>Bus 15: Market Street</w:t>
      </w:r>
    </w:p>
    <w:p w14:paraId="7A576260" w14:textId="77777777" w:rsidR="004F4D2D" w:rsidRPr="007D7735" w:rsidRDefault="004F4D2D" w:rsidP="004F4D2D">
      <w:pPr>
        <w:tabs>
          <w:tab w:val="left" w:pos="720"/>
          <w:tab w:val="left" w:pos="5202"/>
          <w:tab w:val="left" w:pos="8568"/>
        </w:tabs>
        <w:spacing w:after="120"/>
        <w:rPr>
          <w:rFonts w:ascii="Calibri" w:hAnsi="Calibri" w:cs="Calibri"/>
        </w:rPr>
      </w:pPr>
      <w:r w:rsidRPr="007D7735">
        <w:rPr>
          <w:rFonts w:ascii="Calibri" w:hAnsi="Calibri" w:cs="Calibri"/>
        </w:rPr>
        <w:t>This bus runs from Shawnee Park to Lyndon.  It covers all of Frankfort Avenue in Clifton and connects you to downtown in about 15 minutes. It is also good for getting to Veterans and Central State Hospitals, but consult a schedule to make sure you get on the right bus.</w:t>
      </w:r>
    </w:p>
    <w:p w14:paraId="0565E5EE" w14:textId="77777777" w:rsidR="004F4D2D" w:rsidRPr="007D7735" w:rsidRDefault="004F4D2D" w:rsidP="004F4D2D">
      <w:pPr>
        <w:ind w:left="558" w:hanging="558"/>
        <w:rPr>
          <w:rFonts w:ascii="Calibri" w:hAnsi="Calibri" w:cs="Calibri"/>
          <w:b/>
        </w:rPr>
      </w:pPr>
      <w:r w:rsidRPr="007D7735">
        <w:rPr>
          <w:rFonts w:ascii="Calibri" w:hAnsi="Calibri" w:cs="Calibri"/>
          <w:b/>
        </w:rPr>
        <w:t>Bus 31: Middletown</w:t>
      </w:r>
    </w:p>
    <w:p w14:paraId="3132820D" w14:textId="77777777" w:rsidR="004F4D2D" w:rsidRPr="007D7735" w:rsidRDefault="004F4D2D" w:rsidP="004F4D2D">
      <w:pPr>
        <w:pStyle w:val="BodyText"/>
        <w:spacing w:after="120"/>
        <w:rPr>
          <w:rFonts w:ascii="Calibri" w:hAnsi="Calibri" w:cs="Calibri"/>
          <w:sz w:val="24"/>
        </w:rPr>
      </w:pPr>
      <w:r w:rsidRPr="007D7735">
        <w:rPr>
          <w:rFonts w:ascii="Calibri" w:hAnsi="Calibri" w:cs="Calibri"/>
          <w:sz w:val="24"/>
        </w:rPr>
        <w:t xml:space="preserve">The Middletown bus covers all of Frankfort Avenue.  It goes from Fourth and Broadway all the way east to Middletown and </w:t>
      </w:r>
      <w:proofErr w:type="spellStart"/>
      <w:r w:rsidRPr="007D7735">
        <w:rPr>
          <w:rFonts w:ascii="Calibri" w:hAnsi="Calibri" w:cs="Calibri"/>
          <w:sz w:val="24"/>
        </w:rPr>
        <w:t>Berrytown</w:t>
      </w:r>
      <w:proofErr w:type="spellEnd"/>
      <w:r w:rsidRPr="007D7735">
        <w:rPr>
          <w:rFonts w:ascii="Calibri" w:hAnsi="Calibri" w:cs="Calibri"/>
          <w:sz w:val="24"/>
        </w:rPr>
        <w:t xml:space="preserve">. The route can take you to most sections of the downtown business district and to the malls in St. Matthews. Check the schedule because this is an express during rush hours, and embarking and debarking times are limited in Clifton. </w:t>
      </w:r>
    </w:p>
    <w:p w14:paraId="79B3F51A" w14:textId="77777777" w:rsidR="004F4D2D" w:rsidRPr="007D7735" w:rsidRDefault="004F4D2D" w:rsidP="004F4D2D">
      <w:pPr>
        <w:rPr>
          <w:rFonts w:ascii="Calibri" w:hAnsi="Calibri" w:cs="Calibri"/>
          <w:b/>
        </w:rPr>
      </w:pPr>
      <w:r w:rsidRPr="007D7735">
        <w:rPr>
          <w:rFonts w:ascii="Calibri" w:hAnsi="Calibri" w:cs="Calibri"/>
          <w:b/>
        </w:rPr>
        <w:t>Bus 25: Oak Street</w:t>
      </w:r>
    </w:p>
    <w:p w14:paraId="07CED21F" w14:textId="77777777" w:rsidR="004F4D2D" w:rsidRPr="007D7735" w:rsidRDefault="004F4D2D" w:rsidP="004F4D2D">
      <w:pPr>
        <w:tabs>
          <w:tab w:val="left" w:pos="720"/>
          <w:tab w:val="left" w:pos="5202"/>
          <w:tab w:val="left" w:pos="8568"/>
        </w:tabs>
        <w:spacing w:after="120"/>
        <w:rPr>
          <w:rFonts w:ascii="Calibri" w:hAnsi="Calibri" w:cs="Calibri"/>
        </w:rPr>
      </w:pPr>
      <w:r w:rsidRPr="007D7735">
        <w:rPr>
          <w:rFonts w:ascii="Calibri" w:hAnsi="Calibri" w:cs="Calibri"/>
        </w:rPr>
        <w:t xml:space="preserve">This route follows </w:t>
      </w:r>
      <w:proofErr w:type="spellStart"/>
      <w:r w:rsidRPr="007D7735">
        <w:rPr>
          <w:rFonts w:ascii="Calibri" w:hAnsi="Calibri" w:cs="Calibri"/>
        </w:rPr>
        <w:t>Grinstead</w:t>
      </w:r>
      <w:proofErr w:type="spellEnd"/>
      <w:r w:rsidRPr="007D7735">
        <w:rPr>
          <w:rFonts w:ascii="Calibri" w:hAnsi="Calibri" w:cs="Calibri"/>
        </w:rPr>
        <w:t xml:space="preserve"> Drive through the Highlands neighborhood and into Old Louisville. It runs about every 30 minutes during most of the day, on weekdays.  It can get you to the Rudyard Kipling, Central Park, St. James Court, and the Old Louisville historic districts.</w:t>
      </w:r>
    </w:p>
    <w:p w14:paraId="245FA37D" w14:textId="77777777" w:rsidR="004F4D2D" w:rsidRPr="007D7735" w:rsidRDefault="004F4D2D" w:rsidP="004F4D2D">
      <w:pPr>
        <w:rPr>
          <w:rFonts w:ascii="Calibri" w:hAnsi="Calibri" w:cs="Calibri"/>
        </w:rPr>
      </w:pPr>
      <w:r w:rsidRPr="007D7735">
        <w:rPr>
          <w:rFonts w:ascii="Calibri" w:hAnsi="Calibri" w:cs="Calibri"/>
        </w:rPr>
        <w:t>As of summer, 2018, “10 Ride Tickets” are 10 for $15.00, and are available at any Fifth Third Bank including the branch inside Kroger at 2200 Brownsboro Road.  Monthly Passes – and several lower-fare options for seniors, students, and citizens with disabilities</w:t>
      </w:r>
      <w:r w:rsidR="000A2D3E">
        <w:rPr>
          <w:rFonts w:ascii="Calibri" w:hAnsi="Calibri" w:cs="Calibri"/>
        </w:rPr>
        <w:t xml:space="preserve"> are also available.</w:t>
      </w:r>
      <w:r w:rsidRPr="007D7735">
        <w:rPr>
          <w:rFonts w:ascii="Calibri" w:hAnsi="Calibri" w:cs="Calibri"/>
        </w:rPr>
        <w:t xml:space="preserve"> You can also purchase tickets on-line at </w:t>
      </w:r>
      <w:hyperlink r:id="rId47" w:history="1">
        <w:r w:rsidRPr="007D7735">
          <w:rPr>
            <w:rStyle w:val="Hyperlink"/>
            <w:rFonts w:ascii="Calibri" w:hAnsi="Calibri" w:cs="Calibri"/>
            <w:color w:val="auto"/>
            <w:u w:val="none"/>
          </w:rPr>
          <w:t>www.ridetarc.org</w:t>
        </w:r>
      </w:hyperlink>
      <w:r w:rsidRPr="007D7735">
        <w:rPr>
          <w:rFonts w:ascii="Calibri" w:hAnsi="Calibri" w:cs="Calibri"/>
        </w:rPr>
        <w:t xml:space="preserve">. </w:t>
      </w:r>
    </w:p>
    <w:p w14:paraId="040FBD0B" w14:textId="77777777" w:rsidR="004F4D2D" w:rsidRPr="007D7735" w:rsidRDefault="004F4D2D" w:rsidP="004F4D2D">
      <w:pPr>
        <w:rPr>
          <w:rFonts w:ascii="Calibri" w:hAnsi="Calibri" w:cs="Calibri"/>
        </w:rPr>
      </w:pPr>
    </w:p>
    <w:p w14:paraId="6AD3FF2C" w14:textId="77777777" w:rsidR="0033470B" w:rsidRPr="007D7735" w:rsidRDefault="0033470B" w:rsidP="004F4D2D">
      <w:pPr>
        <w:rPr>
          <w:rFonts w:ascii="Calibri" w:hAnsi="Calibri" w:cs="Calibri"/>
        </w:rPr>
      </w:pPr>
    </w:p>
    <w:p w14:paraId="61F13351" w14:textId="77777777" w:rsidR="0033470B" w:rsidRPr="007D7735" w:rsidRDefault="0033470B" w:rsidP="004F4D2D">
      <w:pPr>
        <w:rPr>
          <w:rFonts w:ascii="Calibri" w:hAnsi="Calibri" w:cs="Calibri"/>
        </w:rPr>
      </w:pPr>
    </w:p>
    <w:p w14:paraId="7D4A9FD6" w14:textId="77777777" w:rsidR="0033470B" w:rsidRPr="007D7735" w:rsidRDefault="0033470B" w:rsidP="004F4D2D">
      <w:pPr>
        <w:rPr>
          <w:rFonts w:ascii="Calibri" w:hAnsi="Calibri" w:cs="Calibri"/>
        </w:rPr>
      </w:pPr>
    </w:p>
    <w:p w14:paraId="32E2C6C9" w14:textId="77777777" w:rsidR="0033470B" w:rsidRPr="007D7735" w:rsidRDefault="00AE2344" w:rsidP="00AE2344">
      <w:pPr>
        <w:jc w:val="center"/>
        <w:rPr>
          <w:rFonts w:ascii="Calibri" w:hAnsi="Calibri" w:cs="Calibri"/>
        </w:rPr>
      </w:pPr>
      <w:r>
        <w:rPr>
          <w:rFonts w:ascii="Calibri" w:hAnsi="Calibri" w:cs="Calibri"/>
        </w:rPr>
        <w:t>11</w:t>
      </w:r>
    </w:p>
    <w:p w14:paraId="40F0D22E" w14:textId="77777777" w:rsidR="00121271" w:rsidRPr="007D7735" w:rsidRDefault="00C9525D" w:rsidP="00C9525D">
      <w:pPr>
        <w:widowControl w:val="0"/>
        <w:autoSpaceDE w:val="0"/>
        <w:autoSpaceDN w:val="0"/>
        <w:adjustRightInd w:val="0"/>
        <w:spacing w:after="120"/>
        <w:jc w:val="center"/>
        <w:rPr>
          <w:rFonts w:ascii="Calibri" w:hAnsi="Calibri" w:cs="Calibri"/>
          <w:b/>
          <w:sz w:val="28"/>
          <w:szCs w:val="22"/>
          <w:lang w:bidi="x-none"/>
        </w:rPr>
      </w:pPr>
      <w:r w:rsidRPr="007D7735">
        <w:rPr>
          <w:rFonts w:ascii="Calibri" w:hAnsi="Calibri" w:cs="Calibri"/>
          <w:b/>
          <w:sz w:val="28"/>
          <w:szCs w:val="22"/>
          <w:lang w:bidi="x-none"/>
        </w:rPr>
        <w:lastRenderedPageBreak/>
        <w:t>Walking and Biking</w:t>
      </w:r>
    </w:p>
    <w:p w14:paraId="71BBFB49" w14:textId="77777777" w:rsidR="00121271" w:rsidRPr="007D7735" w:rsidRDefault="00121271" w:rsidP="00C9525D">
      <w:pPr>
        <w:spacing w:after="120"/>
        <w:rPr>
          <w:rFonts w:ascii="Calibri" w:hAnsi="Calibri" w:cs="Calibri"/>
        </w:rPr>
      </w:pPr>
      <w:r w:rsidRPr="007D7735">
        <w:rPr>
          <w:rFonts w:ascii="Calibri" w:hAnsi="Calibri" w:cs="Calibri"/>
        </w:rPr>
        <w:t>Clifton is a neighborhood that is ideal for both walking and biking. From quiet, tree-lined streets to the bustling variety of Frankfort Avenue, the Clifton neighborhood is a wonderful place to experience outdoors.</w:t>
      </w:r>
    </w:p>
    <w:p w14:paraId="53A411C9" w14:textId="77777777" w:rsidR="00121271" w:rsidRPr="007D7735" w:rsidRDefault="00121271" w:rsidP="00C9525D">
      <w:pPr>
        <w:rPr>
          <w:rFonts w:ascii="Calibri" w:hAnsi="Calibri" w:cs="Calibri"/>
          <w:b/>
        </w:rPr>
      </w:pPr>
      <w:r w:rsidRPr="007D7735">
        <w:rPr>
          <w:rFonts w:ascii="Calibri" w:hAnsi="Calibri" w:cs="Calibri"/>
          <w:b/>
        </w:rPr>
        <w:t>Walking</w:t>
      </w:r>
    </w:p>
    <w:p w14:paraId="584B2602" w14:textId="77777777" w:rsidR="00121271" w:rsidRPr="007D7735" w:rsidRDefault="00121271" w:rsidP="00C9525D">
      <w:pPr>
        <w:spacing w:after="120"/>
        <w:rPr>
          <w:rFonts w:ascii="Calibri" w:hAnsi="Calibri" w:cs="Calibri"/>
        </w:rPr>
      </w:pPr>
      <w:r w:rsidRPr="007D7735">
        <w:rPr>
          <w:rFonts w:ascii="Calibri" w:hAnsi="Calibri" w:cs="Calibri"/>
        </w:rPr>
        <w:t xml:space="preserve">Fortunately, the many restaurants and businesses in Clifton mean much of life’s necessities are nearby. Walking to a grocery, coffee shop, café, church, library, barbershop, or </w:t>
      </w:r>
      <w:r w:rsidR="00C9525D" w:rsidRPr="007D7735">
        <w:rPr>
          <w:rFonts w:ascii="Calibri" w:hAnsi="Calibri" w:cs="Calibri"/>
        </w:rPr>
        <w:t xml:space="preserve">public </w:t>
      </w:r>
      <w:r w:rsidRPr="007D7735">
        <w:rPr>
          <w:rFonts w:ascii="Calibri" w:hAnsi="Calibri" w:cs="Calibri"/>
        </w:rPr>
        <w:t>park is easy and enjoyable.</w:t>
      </w:r>
    </w:p>
    <w:p w14:paraId="55FDFA56" w14:textId="77777777" w:rsidR="00121271" w:rsidRPr="007D7735" w:rsidRDefault="00121271" w:rsidP="00C9525D">
      <w:pPr>
        <w:spacing w:after="120"/>
        <w:rPr>
          <w:rFonts w:ascii="Calibri" w:hAnsi="Calibri" w:cs="Calibri"/>
        </w:rPr>
      </w:pPr>
      <w:r w:rsidRPr="007D7735">
        <w:rPr>
          <w:rFonts w:ascii="Calibri" w:hAnsi="Calibri" w:cs="Calibri"/>
        </w:rPr>
        <w:t xml:space="preserve">Because Clifton is home to one of the largest communities of visually impaired people in the country, the traffic lights in Clifton have audible signals which benefit all pedestrians. </w:t>
      </w:r>
    </w:p>
    <w:p w14:paraId="0B798665" w14:textId="77777777" w:rsidR="00121271" w:rsidRPr="007D7735" w:rsidRDefault="00121271" w:rsidP="0033470B">
      <w:pPr>
        <w:spacing w:after="120"/>
        <w:rPr>
          <w:rFonts w:ascii="Calibri" w:hAnsi="Calibri" w:cs="Calibri"/>
        </w:rPr>
      </w:pPr>
      <w:r w:rsidRPr="007D7735">
        <w:rPr>
          <w:rFonts w:ascii="Calibri" w:hAnsi="Calibri" w:cs="Calibri"/>
        </w:rPr>
        <w:t xml:space="preserve">The “Chicken Steps,” a pedestrian pathway that connects with railings from the north end of Vernon Avenue to Brownsboro Road below (named for the chickens that used to roost there), can make navigating the steep cliff overlooking Brownsboro Road easier. </w:t>
      </w:r>
    </w:p>
    <w:p w14:paraId="5025794D" w14:textId="77777777" w:rsidR="00121271" w:rsidRPr="007D7735" w:rsidRDefault="00121271" w:rsidP="00C9525D">
      <w:pPr>
        <w:rPr>
          <w:rFonts w:ascii="Calibri" w:hAnsi="Calibri" w:cs="Calibri"/>
          <w:b/>
        </w:rPr>
      </w:pPr>
      <w:r w:rsidRPr="007D7735">
        <w:rPr>
          <w:rFonts w:ascii="Calibri" w:hAnsi="Calibri" w:cs="Calibri"/>
          <w:b/>
        </w:rPr>
        <w:t>Bicycling</w:t>
      </w:r>
    </w:p>
    <w:p w14:paraId="48AB6A0C" w14:textId="77777777" w:rsidR="00121271" w:rsidRPr="007D7735" w:rsidRDefault="00121271" w:rsidP="00C9525D">
      <w:pPr>
        <w:spacing w:after="120"/>
        <w:rPr>
          <w:rFonts w:ascii="Calibri" w:hAnsi="Calibri" w:cs="Calibri"/>
        </w:rPr>
      </w:pPr>
      <w:r w:rsidRPr="007D7735">
        <w:rPr>
          <w:rFonts w:ascii="Calibri" w:hAnsi="Calibri" w:cs="Calibri"/>
        </w:rPr>
        <w:t>Bicycling through the Clifton neighborhood is a wonderful experience. Biking provides the sensory experience of walking but with the speed and distance required for many of our daily errands. A warm summer night spent coasting down Payne Street with the constant breeze in your face and the scent of honeysuckle in bloom is an experience to remember.</w:t>
      </w:r>
    </w:p>
    <w:p w14:paraId="7310177D" w14:textId="77777777" w:rsidR="00121271" w:rsidRPr="007D7735" w:rsidRDefault="00121271" w:rsidP="00C9525D">
      <w:pPr>
        <w:spacing w:after="120"/>
        <w:rPr>
          <w:rFonts w:ascii="Calibri" w:hAnsi="Calibri" w:cs="Calibri"/>
          <w:b/>
        </w:rPr>
      </w:pPr>
      <w:r w:rsidRPr="007D7735">
        <w:rPr>
          <w:rFonts w:ascii="Calibri" w:hAnsi="Calibri" w:cs="Calibri"/>
        </w:rPr>
        <w:t xml:space="preserve">The bustling activity on Frankfort Avenue and Brownsboro Road may attract you when you walk, but they may not be the best bike routes. </w:t>
      </w:r>
      <w:r w:rsidRPr="007D7735">
        <w:rPr>
          <w:rFonts w:ascii="Calibri" w:hAnsi="Calibri" w:cs="Calibri"/>
          <w:b/>
        </w:rPr>
        <w:t xml:space="preserve">Remember, a current Metro Louisville ordinance prohibits adults from riding bikes on sidewalks. </w:t>
      </w:r>
    </w:p>
    <w:p w14:paraId="4B61FB0A" w14:textId="77777777" w:rsidR="00121271" w:rsidRPr="007D7735" w:rsidRDefault="00121271" w:rsidP="00C9525D">
      <w:pPr>
        <w:spacing w:after="120"/>
        <w:rPr>
          <w:rFonts w:ascii="Calibri" w:hAnsi="Calibri" w:cs="Calibri"/>
        </w:rPr>
      </w:pPr>
      <w:r w:rsidRPr="007D7735">
        <w:rPr>
          <w:rFonts w:ascii="Calibri" w:hAnsi="Calibri" w:cs="Calibri"/>
        </w:rPr>
        <w:t>Because of traffic on Frankfort Ave</w:t>
      </w:r>
      <w:r w:rsidR="00641344" w:rsidRPr="007D7735">
        <w:rPr>
          <w:rFonts w:ascii="Calibri" w:hAnsi="Calibri" w:cs="Calibri"/>
        </w:rPr>
        <w:t>.</w:t>
      </w:r>
      <w:r w:rsidRPr="007D7735">
        <w:rPr>
          <w:rFonts w:ascii="Calibri" w:hAnsi="Calibri" w:cs="Calibri"/>
        </w:rPr>
        <w:t>, you may want to try the less-traveled Payne Street, which connects with alleys to Ewing and serves as a safer east-west route south of Frankfort Ave.</w:t>
      </w:r>
    </w:p>
    <w:p w14:paraId="08E88661" w14:textId="77777777" w:rsidR="00121271" w:rsidRPr="007D7735" w:rsidRDefault="00121271" w:rsidP="00C9525D">
      <w:pPr>
        <w:spacing w:after="120"/>
        <w:rPr>
          <w:rFonts w:ascii="Calibri" w:hAnsi="Calibri" w:cs="Calibri"/>
        </w:rPr>
      </w:pPr>
      <w:r w:rsidRPr="007D7735">
        <w:rPr>
          <w:rFonts w:ascii="Calibri" w:hAnsi="Calibri" w:cs="Calibri"/>
        </w:rPr>
        <w:t>Another hazard is the railroad tracks crossing Frankfort Ave. These are at an angle and can catch the wheel of your bike. Be sure to cross at right angles to the track, or avoid the crossing altogether by walking your bike across the pedestrian walkway connecting Clifton Ave</w:t>
      </w:r>
      <w:r w:rsidR="00641344" w:rsidRPr="007D7735">
        <w:rPr>
          <w:rFonts w:ascii="Calibri" w:hAnsi="Calibri" w:cs="Calibri"/>
        </w:rPr>
        <w:t>.</w:t>
      </w:r>
      <w:r w:rsidRPr="007D7735">
        <w:rPr>
          <w:rFonts w:ascii="Calibri" w:hAnsi="Calibri" w:cs="Calibri"/>
        </w:rPr>
        <w:t xml:space="preserve"> from the north side of Frankfort Ave.</w:t>
      </w:r>
    </w:p>
    <w:p w14:paraId="5B77DF40" w14:textId="77777777" w:rsidR="00121271" w:rsidRPr="007D7735" w:rsidRDefault="00121271" w:rsidP="00C9525D">
      <w:pPr>
        <w:spacing w:after="120"/>
        <w:rPr>
          <w:rFonts w:ascii="Calibri" w:hAnsi="Calibri" w:cs="Calibri"/>
        </w:rPr>
      </w:pPr>
      <w:r w:rsidRPr="007D7735">
        <w:rPr>
          <w:rFonts w:ascii="Calibri" w:hAnsi="Calibri" w:cs="Calibri"/>
        </w:rPr>
        <w:t>Here are a few bike routes you may want to explore:</w:t>
      </w:r>
    </w:p>
    <w:p w14:paraId="20BC73F1" w14:textId="77777777" w:rsidR="00121271" w:rsidRPr="007D7735" w:rsidRDefault="00121271" w:rsidP="00110AC7">
      <w:pPr>
        <w:spacing w:after="120"/>
        <w:ind w:left="360"/>
        <w:rPr>
          <w:rFonts w:ascii="Calibri" w:hAnsi="Calibri" w:cs="Calibri"/>
        </w:rPr>
      </w:pPr>
      <w:r w:rsidRPr="007D7735">
        <w:rPr>
          <w:rFonts w:ascii="Calibri" w:hAnsi="Calibri" w:cs="Calibri"/>
          <w:b/>
          <w:bCs/>
        </w:rPr>
        <w:t>To Cherokee Park:</w:t>
      </w:r>
      <w:r w:rsidRPr="007D7735">
        <w:rPr>
          <w:rFonts w:ascii="Calibri" w:hAnsi="Calibri" w:cs="Calibri"/>
        </w:rPr>
        <w:t xml:space="preserve">  Ride west on Payne St</w:t>
      </w:r>
      <w:r w:rsidR="00641344" w:rsidRPr="007D7735">
        <w:rPr>
          <w:rFonts w:ascii="Calibri" w:hAnsi="Calibri" w:cs="Calibri"/>
        </w:rPr>
        <w:t>.</w:t>
      </w:r>
      <w:r w:rsidRPr="007D7735">
        <w:rPr>
          <w:rFonts w:ascii="Calibri" w:hAnsi="Calibri" w:cs="Calibri"/>
        </w:rPr>
        <w:t xml:space="preserve"> over the I-64 bridge, then turn right on Spring Street (or, alternately, at the first alley). Take another right on Locust Ave</w:t>
      </w:r>
      <w:r w:rsidR="00641344" w:rsidRPr="007D7735">
        <w:rPr>
          <w:rFonts w:ascii="Calibri" w:hAnsi="Calibri" w:cs="Calibri"/>
        </w:rPr>
        <w:t>.</w:t>
      </w:r>
      <w:r w:rsidRPr="007D7735">
        <w:rPr>
          <w:rFonts w:ascii="Calibri" w:hAnsi="Calibri" w:cs="Calibri"/>
        </w:rPr>
        <w:t xml:space="preserve"> and follow it until the street dead-ends. The entrance to the bike path is on the right. This path follows </w:t>
      </w:r>
      <w:proofErr w:type="spellStart"/>
      <w:r w:rsidRPr="007D7735">
        <w:rPr>
          <w:rFonts w:ascii="Calibri" w:hAnsi="Calibri" w:cs="Calibri"/>
        </w:rPr>
        <w:t>Beargrass</w:t>
      </w:r>
      <w:proofErr w:type="spellEnd"/>
      <w:r w:rsidRPr="007D7735">
        <w:rPr>
          <w:rFonts w:ascii="Calibri" w:hAnsi="Calibri" w:cs="Calibri"/>
        </w:rPr>
        <w:t xml:space="preserve"> Creek to Lexington Rd</w:t>
      </w:r>
      <w:r w:rsidR="00641344" w:rsidRPr="007D7735">
        <w:rPr>
          <w:rFonts w:ascii="Calibri" w:hAnsi="Calibri" w:cs="Calibri"/>
        </w:rPr>
        <w:t>.</w:t>
      </w:r>
      <w:r w:rsidRPr="007D7735">
        <w:rPr>
          <w:rFonts w:ascii="Calibri" w:hAnsi="Calibri" w:cs="Calibri"/>
        </w:rPr>
        <w:t xml:space="preserve"> at </w:t>
      </w:r>
      <w:proofErr w:type="spellStart"/>
      <w:r w:rsidRPr="007D7735">
        <w:rPr>
          <w:rFonts w:ascii="Calibri" w:hAnsi="Calibri" w:cs="Calibri"/>
        </w:rPr>
        <w:t>Grinstead</w:t>
      </w:r>
      <w:proofErr w:type="spellEnd"/>
      <w:r w:rsidRPr="007D7735">
        <w:rPr>
          <w:rFonts w:ascii="Calibri" w:hAnsi="Calibri" w:cs="Calibri"/>
        </w:rPr>
        <w:t xml:space="preserve"> Dr. You can then use the crosswalks to walk your bike to Cherokee Park. The park is one of the city’s finest features, and it has a paved loop for bicyclists and pedestrians as well as numerous off-road paths for mountain biking.</w:t>
      </w:r>
    </w:p>
    <w:p w14:paraId="78B8A848" w14:textId="77777777" w:rsidR="00121271" w:rsidRDefault="00121271" w:rsidP="00110AC7">
      <w:pPr>
        <w:spacing w:after="120"/>
        <w:ind w:left="360"/>
        <w:rPr>
          <w:rFonts w:ascii="Calibri" w:hAnsi="Calibri" w:cs="Calibri"/>
        </w:rPr>
      </w:pPr>
      <w:r w:rsidRPr="007D7735">
        <w:rPr>
          <w:rFonts w:ascii="Calibri" w:hAnsi="Calibri" w:cs="Calibri"/>
          <w:b/>
          <w:bCs/>
        </w:rPr>
        <w:t>To Butchertown Greenway and the River:</w:t>
      </w:r>
      <w:r w:rsidRPr="007D7735">
        <w:rPr>
          <w:rFonts w:ascii="Calibri" w:hAnsi="Calibri" w:cs="Calibri"/>
        </w:rPr>
        <w:t xml:space="preserve">  From the northwest corner of Brownsboro Road and </w:t>
      </w:r>
      <w:proofErr w:type="spellStart"/>
      <w:r w:rsidRPr="007D7735">
        <w:rPr>
          <w:rFonts w:ascii="Calibri" w:hAnsi="Calibri" w:cs="Calibri"/>
        </w:rPr>
        <w:t>Mellwood</w:t>
      </w:r>
      <w:proofErr w:type="spellEnd"/>
      <w:r w:rsidRPr="007D7735">
        <w:rPr>
          <w:rFonts w:ascii="Calibri" w:hAnsi="Calibri" w:cs="Calibri"/>
        </w:rPr>
        <w:t xml:space="preserve"> Avenue, ride west on Brownsboro to Story Avenue, then turn right. Follow the multi-use path under Interstate 71, the railroad tracks, and River Road to the bank of the Ohio River. From there you can ride west to the Baseball Stadium and downtown, or east to Eva </w:t>
      </w:r>
      <w:proofErr w:type="spellStart"/>
      <w:r w:rsidRPr="007D7735">
        <w:rPr>
          <w:rFonts w:ascii="Calibri" w:hAnsi="Calibri" w:cs="Calibri"/>
        </w:rPr>
        <w:t>Bandman</w:t>
      </w:r>
      <w:proofErr w:type="spellEnd"/>
      <w:r w:rsidRPr="007D7735">
        <w:rPr>
          <w:rFonts w:ascii="Calibri" w:hAnsi="Calibri" w:cs="Calibri"/>
        </w:rPr>
        <w:t xml:space="preserve"> Park. (Alternately, if you’d like to avoid riding on </w:t>
      </w:r>
      <w:proofErr w:type="spellStart"/>
      <w:r w:rsidRPr="007D7735">
        <w:rPr>
          <w:rFonts w:ascii="Calibri" w:hAnsi="Calibri" w:cs="Calibri"/>
        </w:rPr>
        <w:t>Mellwood</w:t>
      </w:r>
      <w:proofErr w:type="spellEnd"/>
      <w:r w:rsidRPr="007D7735">
        <w:rPr>
          <w:rFonts w:ascii="Calibri" w:hAnsi="Calibri" w:cs="Calibri"/>
        </w:rPr>
        <w:t xml:space="preserve"> Avenue or Brownsboro Road, take Frankfort Avenue north to William Street, turn north onto William and left on the first alley. This turns north to meet </w:t>
      </w:r>
      <w:proofErr w:type="spellStart"/>
      <w:r w:rsidRPr="007D7735">
        <w:rPr>
          <w:rFonts w:ascii="Calibri" w:hAnsi="Calibri" w:cs="Calibri"/>
        </w:rPr>
        <w:t>Mellwood</w:t>
      </w:r>
      <w:proofErr w:type="spellEnd"/>
      <w:r w:rsidRPr="007D7735">
        <w:rPr>
          <w:rFonts w:ascii="Calibri" w:hAnsi="Calibri" w:cs="Calibri"/>
        </w:rPr>
        <w:t xml:space="preserve"> Avenue just south of Brownsboro Road. Use the crosswalks to walk your bike to the northwest corner.)</w:t>
      </w:r>
    </w:p>
    <w:p w14:paraId="5F1CDA26" w14:textId="77777777" w:rsidR="00964534" w:rsidRPr="00964534" w:rsidRDefault="00964534" w:rsidP="00964534">
      <w:pPr>
        <w:spacing w:after="120"/>
        <w:ind w:left="360"/>
        <w:jc w:val="center"/>
        <w:rPr>
          <w:rFonts w:ascii="Calibri" w:hAnsi="Calibri" w:cs="Calibri"/>
        </w:rPr>
      </w:pPr>
      <w:r w:rsidRPr="00964534">
        <w:rPr>
          <w:rFonts w:ascii="Calibri" w:hAnsi="Calibri" w:cs="Calibri"/>
          <w:bCs/>
        </w:rPr>
        <w:t>12</w:t>
      </w:r>
    </w:p>
    <w:p w14:paraId="70E9D7B7" w14:textId="77777777" w:rsidR="00121271" w:rsidRPr="007D7735" w:rsidRDefault="00121271" w:rsidP="00110AC7">
      <w:pPr>
        <w:spacing w:after="120"/>
        <w:ind w:left="360"/>
        <w:rPr>
          <w:rFonts w:ascii="Calibri" w:hAnsi="Calibri" w:cs="Calibri"/>
        </w:rPr>
      </w:pPr>
      <w:r w:rsidRPr="007D7735">
        <w:rPr>
          <w:rFonts w:ascii="Calibri" w:hAnsi="Calibri" w:cs="Calibri"/>
          <w:b/>
          <w:bCs/>
        </w:rPr>
        <w:lastRenderedPageBreak/>
        <w:t>To Grocery Shopping:</w:t>
      </w:r>
      <w:r w:rsidRPr="007D7735">
        <w:rPr>
          <w:rFonts w:ascii="Calibri" w:hAnsi="Calibri" w:cs="Calibri"/>
        </w:rPr>
        <w:t xml:space="preserve">  Bicycling to </w:t>
      </w:r>
      <w:r w:rsidRPr="007D7735">
        <w:rPr>
          <w:rFonts w:ascii="Calibri" w:hAnsi="Calibri" w:cs="Calibri"/>
          <w:bCs/>
        </w:rPr>
        <w:t>Kroger</w:t>
      </w:r>
      <w:r w:rsidRPr="007D7735">
        <w:rPr>
          <w:rFonts w:ascii="Calibri" w:hAnsi="Calibri" w:cs="Calibri"/>
        </w:rPr>
        <w:t xml:space="preserve"> can be challenging because it is located at the bottom of the “cliff,” but the store does have a bike rack once you get there. It is located under the overhang on the west side of the store. You could also lock up your bike at the top of the Chicken Steps at the north end of Vernon Ave</w:t>
      </w:r>
      <w:r w:rsidR="00641344" w:rsidRPr="007D7735">
        <w:rPr>
          <w:rFonts w:ascii="Calibri" w:hAnsi="Calibri" w:cs="Calibri"/>
        </w:rPr>
        <w:t>.</w:t>
      </w:r>
      <w:r w:rsidRPr="007D7735">
        <w:rPr>
          <w:rFonts w:ascii="Calibri" w:hAnsi="Calibri" w:cs="Calibri"/>
        </w:rPr>
        <w:t xml:space="preserve"> and walk, or use Clifton Ave</w:t>
      </w:r>
      <w:r w:rsidR="00641344" w:rsidRPr="007D7735">
        <w:rPr>
          <w:rFonts w:ascii="Calibri" w:hAnsi="Calibri" w:cs="Calibri"/>
        </w:rPr>
        <w:t>.</w:t>
      </w:r>
      <w:r w:rsidRPr="007D7735">
        <w:rPr>
          <w:rFonts w:ascii="Calibri" w:hAnsi="Calibri" w:cs="Calibri"/>
        </w:rPr>
        <w:t xml:space="preserve">, which has direct access to the parking lot. You can also pick up convenience items at </w:t>
      </w:r>
      <w:r w:rsidRPr="007D7735">
        <w:rPr>
          <w:rFonts w:ascii="Calibri" w:hAnsi="Calibri" w:cs="Calibri"/>
          <w:bCs/>
        </w:rPr>
        <w:t>Walgreens</w:t>
      </w:r>
      <w:r w:rsidRPr="007D7735">
        <w:rPr>
          <w:rFonts w:ascii="Calibri" w:hAnsi="Calibri" w:cs="Calibri"/>
        </w:rPr>
        <w:t xml:space="preserve"> at Ewing </w:t>
      </w:r>
      <w:r w:rsidR="00641344" w:rsidRPr="007D7735">
        <w:rPr>
          <w:rFonts w:ascii="Calibri" w:hAnsi="Calibri" w:cs="Calibri"/>
        </w:rPr>
        <w:t>Ave</w:t>
      </w:r>
      <w:r w:rsidRPr="007D7735">
        <w:rPr>
          <w:rFonts w:ascii="Calibri" w:hAnsi="Calibri" w:cs="Calibri"/>
        </w:rPr>
        <w:t>.</w:t>
      </w:r>
    </w:p>
    <w:p w14:paraId="5605879B" w14:textId="77777777" w:rsidR="00121271" w:rsidRPr="007D7735" w:rsidRDefault="00121271" w:rsidP="00121271">
      <w:pPr>
        <w:rPr>
          <w:rFonts w:ascii="Calibri" w:hAnsi="Calibri" w:cs="Calibri"/>
        </w:rPr>
      </w:pPr>
      <w:r w:rsidRPr="007D7735">
        <w:rPr>
          <w:rFonts w:ascii="Calibri" w:hAnsi="Calibri" w:cs="Calibri"/>
        </w:rPr>
        <w:t>Make sure you secure your bike when you leave it.  There are bike racks in many places along Frankfort Avenue all the way through Crescent Hill, and at destinations such as the Kroger on Brownsboro Road. You can always improvise by using a railing or pole—just be sure to leave ample room on the sidewalk for pedestrian traffic.</w:t>
      </w:r>
    </w:p>
    <w:p w14:paraId="2D303687" w14:textId="77777777" w:rsidR="00121271" w:rsidRPr="007D7735" w:rsidRDefault="00121271" w:rsidP="00121271">
      <w:pPr>
        <w:rPr>
          <w:rFonts w:ascii="Calibri" w:hAnsi="Calibri" w:cs="Calibri"/>
          <w:sz w:val="16"/>
          <w:szCs w:val="16"/>
        </w:rPr>
      </w:pPr>
    </w:p>
    <w:p w14:paraId="2DA89E21" w14:textId="77777777" w:rsidR="00121271" w:rsidRPr="007D7735" w:rsidRDefault="0072621C" w:rsidP="003A146C">
      <w:pPr>
        <w:rPr>
          <w:rFonts w:ascii="Calibri" w:hAnsi="Calibri" w:cs="Calibri"/>
          <w:szCs w:val="20"/>
        </w:rPr>
      </w:pPr>
      <w:r>
        <w:rPr>
          <w:rFonts w:ascii="Calibri" w:hAnsi="Calibri" w:cs="Calibri"/>
        </w:rPr>
        <w:t xml:space="preserve">Louisville </w:t>
      </w:r>
      <w:r w:rsidR="00121271" w:rsidRPr="007D7735">
        <w:rPr>
          <w:rFonts w:ascii="Calibri" w:hAnsi="Calibri" w:cs="Calibri"/>
        </w:rPr>
        <w:t xml:space="preserve">Metro has designated several bike routes through the city. Green signs reading “Bike Route” indicate these designated routes. The bike route that passes through the Clifton neighborhood is along Payne Street.  To see the bike route maps, go to </w:t>
      </w:r>
      <w:r w:rsidR="003A146C" w:rsidRPr="007D7735">
        <w:rPr>
          <w:rFonts w:ascii="Calibri" w:hAnsi="Calibri" w:cs="Calibri"/>
        </w:rPr>
        <w:t xml:space="preserve">Bike Louisville at </w:t>
      </w:r>
      <w:r w:rsidR="003A146C" w:rsidRPr="007D7735">
        <w:rPr>
          <w:rFonts w:ascii="Calibri" w:hAnsi="Calibri" w:cs="Calibri"/>
          <w:szCs w:val="20"/>
        </w:rPr>
        <w:t>https://louisvilleky.gov/government/bike-louisville</w:t>
      </w:r>
    </w:p>
    <w:p w14:paraId="38C71D99" w14:textId="77777777" w:rsidR="00121271" w:rsidRPr="007D7735" w:rsidRDefault="00121271" w:rsidP="00121271">
      <w:pPr>
        <w:autoSpaceDE w:val="0"/>
        <w:rPr>
          <w:rFonts w:ascii="Calibri" w:hAnsi="Calibri" w:cs="Calibri"/>
          <w:szCs w:val="20"/>
        </w:rPr>
      </w:pPr>
    </w:p>
    <w:p w14:paraId="49C7469B" w14:textId="77777777" w:rsidR="00110AC7" w:rsidRPr="007D7735" w:rsidRDefault="00110AC7" w:rsidP="00110AC7">
      <w:pPr>
        <w:autoSpaceDE w:val="0"/>
        <w:spacing w:after="120"/>
        <w:jc w:val="center"/>
        <w:rPr>
          <w:rFonts w:ascii="Calibri" w:hAnsi="Calibri" w:cs="Calibri"/>
          <w:b/>
          <w:sz w:val="28"/>
          <w:szCs w:val="28"/>
        </w:rPr>
      </w:pPr>
      <w:r w:rsidRPr="007D7735">
        <w:rPr>
          <w:rFonts w:ascii="Calibri" w:hAnsi="Calibri" w:cs="Calibri"/>
          <w:b/>
          <w:sz w:val="28"/>
          <w:szCs w:val="28"/>
        </w:rPr>
        <w:t>2018 Kentucky Bicycle Passing Law</w:t>
      </w:r>
    </w:p>
    <w:p w14:paraId="7CEC81D8" w14:textId="77777777" w:rsidR="00110AC7" w:rsidRPr="007D7735" w:rsidRDefault="00110AC7" w:rsidP="00110AC7">
      <w:pPr>
        <w:pStyle w:val="NormalWeb"/>
        <w:shd w:val="clear" w:color="auto" w:fill="FFFFFF"/>
        <w:spacing w:before="0" w:beforeAutospacing="0" w:after="120" w:afterAutospacing="0"/>
        <w:rPr>
          <w:rFonts w:ascii="Calibri" w:hAnsi="Calibri" w:cs="Calibri"/>
        </w:rPr>
      </w:pPr>
      <w:r w:rsidRPr="007D7735">
        <w:rPr>
          <w:rFonts w:ascii="Calibri" w:hAnsi="Calibri" w:cs="Calibri"/>
        </w:rPr>
        <w:t>The 2018 Kentucky Legislature passed a three-foot bicycle passing law that took effect July 14, 2018.</w:t>
      </w:r>
    </w:p>
    <w:p w14:paraId="183E3DFF" w14:textId="77777777" w:rsidR="00110AC7" w:rsidRPr="007D7735" w:rsidRDefault="00110AC7" w:rsidP="00110AC7">
      <w:pPr>
        <w:pStyle w:val="NormalWeb"/>
        <w:shd w:val="clear" w:color="auto" w:fill="FFFFFF"/>
        <w:spacing w:before="0" w:beforeAutospacing="0" w:after="120" w:afterAutospacing="0"/>
        <w:rPr>
          <w:rFonts w:ascii="Calibri" w:hAnsi="Calibri" w:cs="Calibri"/>
        </w:rPr>
      </w:pPr>
      <w:r w:rsidRPr="007D7735">
        <w:rPr>
          <w:rFonts w:ascii="Calibri" w:hAnsi="Calibri" w:cs="Calibri"/>
        </w:rPr>
        <w:t>The law requires vehicles passing a bicycle to use the adjacent lane if available. If an adjacent lane is not available, then the passing vehicle should pass to the left at a distance not less than three feet between the vehicle and the bicycle. If the bicycle is in a bicycle lane, the passing vehicle should still be at least three feet from the bicycle.</w:t>
      </w:r>
    </w:p>
    <w:p w14:paraId="26DD234D" w14:textId="77777777" w:rsidR="00110AC7" w:rsidRPr="007D7735" w:rsidRDefault="00110AC7" w:rsidP="00110AC7">
      <w:pPr>
        <w:pStyle w:val="NormalWeb"/>
        <w:shd w:val="clear" w:color="auto" w:fill="FFFFFF"/>
        <w:spacing w:before="0" w:beforeAutospacing="0" w:after="120" w:afterAutospacing="0"/>
        <w:rPr>
          <w:rFonts w:ascii="Calibri" w:hAnsi="Calibri" w:cs="Calibri"/>
        </w:rPr>
      </w:pPr>
      <w:r w:rsidRPr="007D7735">
        <w:rPr>
          <w:rFonts w:ascii="Calibri" w:hAnsi="Calibri" w:cs="Calibri"/>
        </w:rPr>
        <w:t>Distance is measured from the outmost portion of the vehicle to the outmost portion of the bicycle. A pickup truck with wide view mirrors would require a space of three feet from the mirrors to the end of the bicycle handlebar.</w:t>
      </w:r>
    </w:p>
    <w:p w14:paraId="0C9FF547" w14:textId="77777777" w:rsidR="00110AC7" w:rsidRPr="007D7735" w:rsidRDefault="00110AC7" w:rsidP="00110AC7">
      <w:pPr>
        <w:pStyle w:val="NormalWeb"/>
        <w:shd w:val="clear" w:color="auto" w:fill="FFFFFF"/>
        <w:spacing w:before="0" w:beforeAutospacing="0" w:after="120" w:afterAutospacing="0"/>
        <w:rPr>
          <w:rFonts w:ascii="Calibri" w:hAnsi="Calibri" w:cs="Calibri"/>
        </w:rPr>
      </w:pPr>
      <w:r w:rsidRPr="007D7735">
        <w:rPr>
          <w:rFonts w:ascii="Calibri" w:hAnsi="Calibri" w:cs="Calibri"/>
        </w:rPr>
        <w:t>If the roadway, the distance from the edge of the pavement to the other side of the pavement, is too narrow to give three feet clearance, then the passing vehicle should use reasonable caution. Typically, this will occur on one-lane roads less than 10 to 12 feet wide.</w:t>
      </w:r>
    </w:p>
    <w:p w14:paraId="6F915006" w14:textId="77777777" w:rsidR="00110AC7" w:rsidRPr="007D7735" w:rsidRDefault="00110AC7" w:rsidP="00A82C47">
      <w:pPr>
        <w:pStyle w:val="NormalWeb"/>
        <w:shd w:val="clear" w:color="auto" w:fill="FFFFFF"/>
        <w:spacing w:before="0" w:beforeAutospacing="0" w:after="0" w:afterAutospacing="0"/>
        <w:rPr>
          <w:rFonts w:ascii="Calibri" w:hAnsi="Calibri" w:cs="Calibri"/>
        </w:rPr>
      </w:pPr>
      <w:r w:rsidRPr="007D7735">
        <w:rPr>
          <w:rFonts w:ascii="Calibri" w:hAnsi="Calibri" w:cs="Calibri"/>
        </w:rPr>
        <w:t>The new law also allows passing vehicles to legally cross a double yellow line to pass a bicycle – if there is enough sight distance to safely pass, considering the slower speed of the bicycle and greater visibility around the bicycle.</w:t>
      </w:r>
    </w:p>
    <w:p w14:paraId="34B7EEF7" w14:textId="77777777" w:rsidR="00121271" w:rsidRPr="007D7735" w:rsidRDefault="00121271" w:rsidP="00121271">
      <w:pPr>
        <w:autoSpaceDE w:val="0"/>
        <w:rPr>
          <w:rFonts w:ascii="Calibri" w:hAnsi="Calibri" w:cs="Calibri"/>
          <w:szCs w:val="20"/>
        </w:rPr>
      </w:pPr>
    </w:p>
    <w:p w14:paraId="0F574C14" w14:textId="77777777" w:rsidR="009A625F" w:rsidRPr="007D7735" w:rsidRDefault="009A625F" w:rsidP="009A625F">
      <w:pPr>
        <w:autoSpaceDE w:val="0"/>
        <w:spacing w:after="120"/>
        <w:jc w:val="center"/>
        <w:rPr>
          <w:rFonts w:ascii="Calibri" w:hAnsi="Calibri" w:cs="Calibri"/>
          <w:b/>
          <w:sz w:val="28"/>
          <w:szCs w:val="28"/>
        </w:rPr>
      </w:pPr>
      <w:r>
        <w:rPr>
          <w:rFonts w:ascii="Calibri" w:hAnsi="Calibri" w:cs="Calibri"/>
          <w:b/>
          <w:sz w:val="28"/>
          <w:szCs w:val="28"/>
        </w:rPr>
        <w:t>Trains – Qui</w:t>
      </w:r>
      <w:r w:rsidR="006B736A">
        <w:rPr>
          <w:rFonts w:ascii="Calibri" w:hAnsi="Calibri" w:cs="Calibri"/>
          <w:b/>
          <w:sz w:val="28"/>
          <w:szCs w:val="28"/>
        </w:rPr>
        <w:t>e</w:t>
      </w:r>
      <w:r>
        <w:rPr>
          <w:rFonts w:ascii="Calibri" w:hAnsi="Calibri" w:cs="Calibri"/>
          <w:b/>
          <w:sz w:val="28"/>
          <w:szCs w:val="28"/>
        </w:rPr>
        <w:t>t Zone</w:t>
      </w:r>
    </w:p>
    <w:p w14:paraId="230E66A5" w14:textId="77777777" w:rsidR="00121271" w:rsidRPr="007D7735" w:rsidRDefault="009A625F" w:rsidP="00121271">
      <w:pPr>
        <w:autoSpaceDE w:val="0"/>
        <w:rPr>
          <w:rFonts w:ascii="Calibri" w:hAnsi="Calibri" w:cs="Calibri"/>
          <w:szCs w:val="20"/>
        </w:rPr>
      </w:pPr>
      <w:r>
        <w:rPr>
          <w:rFonts w:ascii="Calibri" w:hAnsi="Calibri" w:cs="Calibri"/>
          <w:szCs w:val="20"/>
        </w:rPr>
        <w:t xml:space="preserve">On any day, there could be </w:t>
      </w:r>
      <w:r w:rsidR="00A82C47">
        <w:rPr>
          <w:rFonts w:ascii="Calibri" w:hAnsi="Calibri" w:cs="Calibri"/>
          <w:szCs w:val="20"/>
        </w:rPr>
        <w:t>around 3</w:t>
      </w:r>
      <w:r w:rsidR="006B736A">
        <w:rPr>
          <w:rFonts w:ascii="Calibri" w:hAnsi="Calibri" w:cs="Calibri"/>
          <w:szCs w:val="20"/>
        </w:rPr>
        <w:t>0</w:t>
      </w:r>
      <w:r>
        <w:rPr>
          <w:rFonts w:ascii="Calibri" w:hAnsi="Calibri" w:cs="Calibri"/>
          <w:szCs w:val="20"/>
        </w:rPr>
        <w:t xml:space="preserve"> trains that travel through Clifton at the Frankfort Ave. railroad crossing</w:t>
      </w:r>
      <w:r w:rsidR="006B736A">
        <w:rPr>
          <w:rFonts w:ascii="Calibri" w:hAnsi="Calibri" w:cs="Calibri"/>
          <w:szCs w:val="20"/>
        </w:rPr>
        <w:t xml:space="preserve">, operated by </w:t>
      </w:r>
      <w:r>
        <w:rPr>
          <w:rFonts w:ascii="Calibri" w:hAnsi="Calibri" w:cs="Calibri"/>
          <w:szCs w:val="20"/>
        </w:rPr>
        <w:t xml:space="preserve">CSX </w:t>
      </w:r>
      <w:r w:rsidR="00EA03A9">
        <w:rPr>
          <w:rFonts w:ascii="Calibri" w:hAnsi="Calibri" w:cs="Calibri"/>
          <w:szCs w:val="20"/>
        </w:rPr>
        <w:t>Transportation</w:t>
      </w:r>
      <w:r w:rsidR="006B736A">
        <w:rPr>
          <w:rFonts w:ascii="Calibri" w:hAnsi="Calibri" w:cs="Calibri"/>
          <w:szCs w:val="20"/>
        </w:rPr>
        <w:t>.  In 2008, Metro Council approved funds to construct the 6-inch concrete medians, which are needed to comply with new federal safety standards.  Th</w:t>
      </w:r>
      <w:r w:rsidR="00A82C47">
        <w:rPr>
          <w:rFonts w:ascii="Calibri" w:hAnsi="Calibri" w:cs="Calibri"/>
          <w:szCs w:val="20"/>
        </w:rPr>
        <w:t xml:space="preserve">ese improvements retained the </w:t>
      </w:r>
      <w:r w:rsidR="006B736A">
        <w:rPr>
          <w:rFonts w:ascii="Calibri" w:hAnsi="Calibri" w:cs="Calibri"/>
          <w:szCs w:val="20"/>
        </w:rPr>
        <w:t xml:space="preserve">Quiet Zone </w:t>
      </w:r>
      <w:r w:rsidR="00A82C47">
        <w:rPr>
          <w:rFonts w:ascii="Calibri" w:hAnsi="Calibri" w:cs="Calibri"/>
          <w:szCs w:val="20"/>
        </w:rPr>
        <w:t>and saved t</w:t>
      </w:r>
      <w:r w:rsidR="006B736A">
        <w:rPr>
          <w:rFonts w:ascii="Calibri" w:hAnsi="Calibri" w:cs="Calibri"/>
          <w:szCs w:val="20"/>
        </w:rPr>
        <w:t xml:space="preserve">he neighborhood </w:t>
      </w:r>
      <w:r w:rsidR="00A82C47">
        <w:rPr>
          <w:rFonts w:ascii="Calibri" w:hAnsi="Calibri" w:cs="Calibri"/>
          <w:szCs w:val="20"/>
        </w:rPr>
        <w:t>from</w:t>
      </w:r>
      <w:r w:rsidR="006B736A">
        <w:rPr>
          <w:rFonts w:ascii="Calibri" w:hAnsi="Calibri" w:cs="Calibri"/>
          <w:szCs w:val="20"/>
        </w:rPr>
        <w:t xml:space="preserve"> hearing train horns more than 30 times a day.</w:t>
      </w:r>
    </w:p>
    <w:p w14:paraId="7A849770" w14:textId="77777777" w:rsidR="00623C76" w:rsidRPr="007D7735" w:rsidRDefault="00623C76" w:rsidP="00623C76">
      <w:pPr>
        <w:autoSpaceDE w:val="0"/>
        <w:ind w:left="270" w:hanging="270"/>
        <w:rPr>
          <w:rFonts w:ascii="Calibri" w:hAnsi="Calibri" w:cs="Calibri"/>
        </w:rPr>
      </w:pPr>
    </w:p>
    <w:p w14:paraId="4BB2992D" w14:textId="77777777" w:rsidR="00623C76" w:rsidRPr="007D7735" w:rsidRDefault="00623C76" w:rsidP="00623C76">
      <w:pPr>
        <w:autoSpaceDE w:val="0"/>
        <w:ind w:left="270" w:hanging="270"/>
        <w:rPr>
          <w:rFonts w:ascii="Calibri" w:hAnsi="Calibri" w:cs="Calibri"/>
        </w:rPr>
      </w:pPr>
    </w:p>
    <w:p w14:paraId="1DAB25FF" w14:textId="77777777" w:rsidR="00623C76" w:rsidRPr="007D7735" w:rsidRDefault="00623C76" w:rsidP="00623C76">
      <w:pPr>
        <w:autoSpaceDE w:val="0"/>
        <w:ind w:left="270" w:hanging="270"/>
        <w:rPr>
          <w:rFonts w:ascii="Calibri" w:hAnsi="Calibri" w:cs="Calibri"/>
        </w:rPr>
      </w:pPr>
    </w:p>
    <w:p w14:paraId="4DFFC20F" w14:textId="77777777" w:rsidR="00A82C47" w:rsidRPr="007D7735" w:rsidRDefault="00A82C47" w:rsidP="00623C76">
      <w:pPr>
        <w:autoSpaceDE w:val="0"/>
        <w:ind w:left="270" w:hanging="270"/>
        <w:rPr>
          <w:rFonts w:ascii="Calibri" w:hAnsi="Calibri" w:cs="Calibri"/>
        </w:rPr>
      </w:pPr>
    </w:p>
    <w:p w14:paraId="67C48A12" w14:textId="77777777" w:rsidR="00121271" w:rsidRPr="007D7735" w:rsidRDefault="00AE2344" w:rsidP="00AE2344">
      <w:pPr>
        <w:autoSpaceDE w:val="0"/>
        <w:ind w:left="270" w:hanging="270"/>
        <w:jc w:val="center"/>
        <w:rPr>
          <w:rFonts w:ascii="Calibri" w:hAnsi="Calibri" w:cs="Calibri"/>
        </w:rPr>
      </w:pPr>
      <w:r>
        <w:rPr>
          <w:rFonts w:ascii="Calibri" w:hAnsi="Calibri" w:cs="Calibri"/>
        </w:rPr>
        <w:t>13</w:t>
      </w:r>
    </w:p>
    <w:p w14:paraId="79F1BF75" w14:textId="77777777" w:rsidR="00121271" w:rsidRPr="007D7735" w:rsidRDefault="00110AC7" w:rsidP="00623C76">
      <w:pPr>
        <w:autoSpaceDE w:val="0"/>
        <w:ind w:left="270" w:hanging="270"/>
        <w:rPr>
          <w:rFonts w:ascii="Calibri" w:hAnsi="Calibri" w:cs="Calibri"/>
        </w:rPr>
      </w:pPr>
      <w:r w:rsidRPr="007D7735">
        <w:rPr>
          <w:rFonts w:ascii="Calibri" w:hAnsi="Calibri"/>
        </w:rPr>
        <w:br w:type="page"/>
      </w:r>
    </w:p>
    <w:p w14:paraId="4A4AF36C" w14:textId="77777777" w:rsidR="00121271" w:rsidRPr="007D7735" w:rsidRDefault="00121271" w:rsidP="00121271">
      <w:pPr>
        <w:autoSpaceDE w:val="0"/>
        <w:jc w:val="center"/>
        <w:rPr>
          <w:rFonts w:ascii="Calibri" w:hAnsi="Calibri" w:cs="Calibri"/>
          <w:b/>
          <w:bCs/>
          <w:sz w:val="32"/>
          <w:szCs w:val="32"/>
        </w:rPr>
      </w:pPr>
      <w:r w:rsidRPr="007D7735">
        <w:rPr>
          <w:rFonts w:ascii="Calibri" w:hAnsi="Calibri" w:cs="Calibri"/>
          <w:b/>
          <w:bCs/>
          <w:sz w:val="32"/>
          <w:szCs w:val="32"/>
        </w:rPr>
        <w:lastRenderedPageBreak/>
        <w:t xml:space="preserve">What Does it Mean to Live in a </w:t>
      </w:r>
    </w:p>
    <w:p w14:paraId="38696341" w14:textId="77777777" w:rsidR="00121271" w:rsidRPr="007D7735" w:rsidRDefault="00121271" w:rsidP="00121271">
      <w:pPr>
        <w:autoSpaceDE w:val="0"/>
        <w:jc w:val="center"/>
        <w:rPr>
          <w:rFonts w:ascii="Calibri" w:hAnsi="Calibri" w:cs="Calibri"/>
          <w:b/>
          <w:bCs/>
          <w:sz w:val="32"/>
          <w:szCs w:val="32"/>
        </w:rPr>
      </w:pPr>
      <w:r w:rsidRPr="007D7735">
        <w:rPr>
          <w:rFonts w:ascii="Calibri" w:hAnsi="Calibri" w:cs="Calibri"/>
          <w:b/>
          <w:bCs/>
          <w:sz w:val="32"/>
          <w:szCs w:val="32"/>
        </w:rPr>
        <w:t>Preservation District?</w:t>
      </w:r>
    </w:p>
    <w:p w14:paraId="3E119978" w14:textId="77777777" w:rsidR="00121271" w:rsidRPr="007D7735" w:rsidRDefault="00121271" w:rsidP="00121271">
      <w:pPr>
        <w:autoSpaceDE w:val="0"/>
        <w:rPr>
          <w:rFonts w:ascii="Calibri" w:hAnsi="Calibri" w:cs="Calibri"/>
          <w:bCs/>
        </w:rPr>
      </w:pPr>
    </w:p>
    <w:p w14:paraId="443956CD" w14:textId="77777777" w:rsidR="00121271" w:rsidRPr="007D7735" w:rsidRDefault="00121271" w:rsidP="00931110">
      <w:pPr>
        <w:autoSpaceDE w:val="0"/>
        <w:spacing w:after="120"/>
        <w:rPr>
          <w:rFonts w:ascii="Calibri" w:hAnsi="Calibri" w:cs="Calibri"/>
          <w:bCs/>
        </w:rPr>
      </w:pPr>
      <w:r w:rsidRPr="007D7735">
        <w:rPr>
          <w:rFonts w:ascii="Calibri" w:hAnsi="Calibri" w:cs="Calibri"/>
          <w:bCs/>
        </w:rPr>
        <w:t xml:space="preserve">As a Clifton resident, chances are you own or rent a home or business with some age to it. Most homes in Clifton were built between 1870 and 1950. All of the buildings in Clifton are located in </w:t>
      </w:r>
      <w:r w:rsidR="00931110" w:rsidRPr="007D7735">
        <w:rPr>
          <w:rFonts w:ascii="Calibri" w:hAnsi="Calibri" w:cs="Calibri"/>
          <w:bCs/>
        </w:rPr>
        <w:t>the P</w:t>
      </w:r>
      <w:r w:rsidRPr="007D7735">
        <w:rPr>
          <w:rFonts w:ascii="Calibri" w:hAnsi="Calibri" w:cs="Calibri"/>
          <w:bCs/>
        </w:rPr>
        <w:t xml:space="preserve">reservation </w:t>
      </w:r>
      <w:r w:rsidR="00931110" w:rsidRPr="007D7735">
        <w:rPr>
          <w:rFonts w:ascii="Calibri" w:hAnsi="Calibri" w:cs="Calibri"/>
          <w:bCs/>
        </w:rPr>
        <w:t>D</w:t>
      </w:r>
      <w:r w:rsidRPr="007D7735">
        <w:rPr>
          <w:rFonts w:ascii="Calibri" w:hAnsi="Calibri" w:cs="Calibri"/>
          <w:bCs/>
        </w:rPr>
        <w:t xml:space="preserve">istrict, which is a special district that makes sure the neighborhood retains its overall character. </w:t>
      </w:r>
    </w:p>
    <w:p w14:paraId="66C3D7E1" w14:textId="77777777" w:rsidR="00121271" w:rsidRPr="007D7735" w:rsidRDefault="00121271" w:rsidP="00931110">
      <w:pPr>
        <w:autoSpaceDE w:val="0"/>
        <w:spacing w:after="120"/>
        <w:rPr>
          <w:rFonts w:ascii="Calibri" w:hAnsi="Calibri" w:cs="Calibri"/>
          <w:bCs/>
        </w:rPr>
      </w:pPr>
      <w:r w:rsidRPr="007D7735">
        <w:rPr>
          <w:rFonts w:ascii="Calibri" w:hAnsi="Calibri" w:cs="Calibri"/>
          <w:bCs/>
        </w:rPr>
        <w:t xml:space="preserve">Just because your home is in a </w:t>
      </w:r>
      <w:r w:rsidR="00931110" w:rsidRPr="007D7735">
        <w:rPr>
          <w:rFonts w:ascii="Calibri" w:hAnsi="Calibri" w:cs="Calibri"/>
          <w:bCs/>
        </w:rPr>
        <w:t>P</w:t>
      </w:r>
      <w:r w:rsidRPr="007D7735">
        <w:rPr>
          <w:rFonts w:ascii="Calibri" w:hAnsi="Calibri" w:cs="Calibri"/>
          <w:bCs/>
        </w:rPr>
        <w:t xml:space="preserve">reservation </w:t>
      </w:r>
      <w:r w:rsidR="00931110" w:rsidRPr="007D7735">
        <w:rPr>
          <w:rFonts w:ascii="Calibri" w:hAnsi="Calibri" w:cs="Calibri"/>
          <w:bCs/>
        </w:rPr>
        <w:t>D</w:t>
      </w:r>
      <w:r w:rsidRPr="007D7735">
        <w:rPr>
          <w:rFonts w:ascii="Calibri" w:hAnsi="Calibri" w:cs="Calibri"/>
          <w:bCs/>
        </w:rPr>
        <w:t xml:space="preserve">istrict doesn’t mean you can’t renovate it or make changes to improve its property value. What it does mean is that you should pay special attention to the house before you decide on your renovation plan, and preserve or replicate as much of the original look as possible. And of course, </w:t>
      </w:r>
      <w:r w:rsidR="00931110" w:rsidRPr="007D7735">
        <w:rPr>
          <w:rFonts w:ascii="Calibri" w:hAnsi="Calibri" w:cs="Calibri"/>
          <w:bCs/>
        </w:rPr>
        <w:t xml:space="preserve">building </w:t>
      </w:r>
      <w:r w:rsidRPr="007D7735">
        <w:rPr>
          <w:rFonts w:ascii="Calibri" w:hAnsi="Calibri" w:cs="Calibri"/>
          <w:bCs/>
        </w:rPr>
        <w:t xml:space="preserve">codes and permit laws exist for any renovation and demolition, regardless of whether you’re in a </w:t>
      </w:r>
      <w:r w:rsidR="00931110" w:rsidRPr="007D7735">
        <w:rPr>
          <w:rFonts w:ascii="Calibri" w:hAnsi="Calibri" w:cs="Calibri"/>
          <w:bCs/>
        </w:rPr>
        <w:t>Preservation</w:t>
      </w:r>
      <w:r w:rsidRPr="007D7735">
        <w:rPr>
          <w:rFonts w:ascii="Calibri" w:hAnsi="Calibri" w:cs="Calibri"/>
          <w:bCs/>
        </w:rPr>
        <w:t xml:space="preserve"> </w:t>
      </w:r>
      <w:r w:rsidR="00931110" w:rsidRPr="007D7735">
        <w:rPr>
          <w:rFonts w:ascii="Calibri" w:hAnsi="Calibri" w:cs="Calibri"/>
          <w:bCs/>
        </w:rPr>
        <w:t>D</w:t>
      </w:r>
      <w:r w:rsidRPr="007D7735">
        <w:rPr>
          <w:rFonts w:ascii="Calibri" w:hAnsi="Calibri" w:cs="Calibri"/>
          <w:bCs/>
        </w:rPr>
        <w:t>istrict or not.</w:t>
      </w:r>
    </w:p>
    <w:p w14:paraId="023DB1AD" w14:textId="77777777" w:rsidR="00121271" w:rsidRPr="007D7735" w:rsidRDefault="00121271" w:rsidP="00931110">
      <w:pPr>
        <w:autoSpaceDE w:val="0"/>
        <w:spacing w:after="120"/>
        <w:rPr>
          <w:rFonts w:ascii="Calibri" w:hAnsi="Calibri" w:cs="Calibri"/>
          <w:bCs/>
        </w:rPr>
      </w:pPr>
      <w:r w:rsidRPr="007D7735">
        <w:rPr>
          <w:rFonts w:ascii="Calibri" w:hAnsi="Calibri" w:cs="Calibri"/>
          <w:bCs/>
        </w:rPr>
        <w:t xml:space="preserve">Practically speaking, living in a </w:t>
      </w:r>
      <w:r w:rsidR="00931110" w:rsidRPr="007D7735">
        <w:rPr>
          <w:rFonts w:ascii="Calibri" w:hAnsi="Calibri" w:cs="Calibri"/>
          <w:bCs/>
        </w:rPr>
        <w:t>P</w:t>
      </w:r>
      <w:r w:rsidRPr="007D7735">
        <w:rPr>
          <w:rFonts w:ascii="Calibri" w:hAnsi="Calibri" w:cs="Calibri"/>
          <w:bCs/>
        </w:rPr>
        <w:t xml:space="preserve">reservation </w:t>
      </w:r>
      <w:r w:rsidR="00931110" w:rsidRPr="007D7735">
        <w:rPr>
          <w:rFonts w:ascii="Calibri" w:hAnsi="Calibri" w:cs="Calibri"/>
          <w:bCs/>
        </w:rPr>
        <w:t>D</w:t>
      </w:r>
      <w:r w:rsidRPr="007D7735">
        <w:rPr>
          <w:rFonts w:ascii="Calibri" w:hAnsi="Calibri" w:cs="Calibri"/>
          <w:bCs/>
        </w:rPr>
        <w:t>istrict means:</w:t>
      </w:r>
    </w:p>
    <w:p w14:paraId="13D5F2A5" w14:textId="77777777" w:rsidR="00121271" w:rsidRPr="007D7735" w:rsidRDefault="00121271" w:rsidP="00931110">
      <w:pPr>
        <w:numPr>
          <w:ilvl w:val="0"/>
          <w:numId w:val="6"/>
        </w:numPr>
        <w:autoSpaceDE w:val="0"/>
        <w:spacing w:after="120"/>
        <w:rPr>
          <w:rFonts w:ascii="Calibri" w:hAnsi="Calibri" w:cs="Calibri"/>
          <w:bCs/>
        </w:rPr>
      </w:pPr>
      <w:r w:rsidRPr="007D7735">
        <w:rPr>
          <w:rFonts w:ascii="Calibri" w:hAnsi="Calibri" w:cs="Calibri"/>
          <w:b/>
          <w:bCs/>
        </w:rPr>
        <w:t xml:space="preserve">You can renovate and </w:t>
      </w:r>
      <w:r w:rsidR="00931110" w:rsidRPr="007D7735">
        <w:rPr>
          <w:rFonts w:ascii="Calibri" w:hAnsi="Calibri" w:cs="Calibri"/>
          <w:b/>
          <w:bCs/>
        </w:rPr>
        <w:t xml:space="preserve">make exterior modifications to </w:t>
      </w:r>
      <w:r w:rsidRPr="007D7735">
        <w:rPr>
          <w:rFonts w:ascii="Calibri" w:hAnsi="Calibri" w:cs="Calibri"/>
          <w:b/>
          <w:bCs/>
        </w:rPr>
        <w:t>your home</w:t>
      </w:r>
      <w:r w:rsidRPr="007D7735">
        <w:rPr>
          <w:rFonts w:ascii="Calibri" w:hAnsi="Calibri" w:cs="Calibri"/>
          <w:bCs/>
        </w:rPr>
        <w:t xml:space="preserve"> as long as it comp</w:t>
      </w:r>
      <w:r w:rsidR="00931110" w:rsidRPr="007D7735">
        <w:rPr>
          <w:rFonts w:ascii="Calibri" w:hAnsi="Calibri" w:cs="Calibri"/>
          <w:bCs/>
        </w:rPr>
        <w:t>atible</w:t>
      </w:r>
      <w:r w:rsidRPr="007D7735">
        <w:rPr>
          <w:rFonts w:ascii="Calibri" w:hAnsi="Calibri" w:cs="Calibri"/>
          <w:bCs/>
        </w:rPr>
        <w:t xml:space="preserve"> or replicates the home’s original exterior</w:t>
      </w:r>
      <w:r w:rsidR="00931110" w:rsidRPr="007D7735">
        <w:rPr>
          <w:rFonts w:ascii="Calibri" w:hAnsi="Calibri" w:cs="Calibri"/>
          <w:bCs/>
        </w:rPr>
        <w:t xml:space="preserve"> design, style and character defining features</w:t>
      </w:r>
      <w:r w:rsidRPr="007D7735">
        <w:rPr>
          <w:rFonts w:ascii="Calibri" w:hAnsi="Calibri" w:cs="Calibri"/>
          <w:bCs/>
        </w:rPr>
        <w:t>.</w:t>
      </w:r>
    </w:p>
    <w:p w14:paraId="11CA71A6" w14:textId="77777777" w:rsidR="00121271" w:rsidRPr="007D7735" w:rsidRDefault="00121271" w:rsidP="00931110">
      <w:pPr>
        <w:numPr>
          <w:ilvl w:val="0"/>
          <w:numId w:val="6"/>
        </w:numPr>
        <w:autoSpaceDE w:val="0"/>
        <w:spacing w:after="120"/>
        <w:rPr>
          <w:rFonts w:ascii="Calibri" w:hAnsi="Calibri" w:cs="Calibri"/>
          <w:bCs/>
          <w:u w:val="single"/>
        </w:rPr>
      </w:pPr>
      <w:r w:rsidRPr="007D7735">
        <w:rPr>
          <w:rFonts w:ascii="Calibri" w:hAnsi="Calibri" w:cs="Calibri"/>
          <w:b/>
          <w:bCs/>
          <w:u w:val="single"/>
        </w:rPr>
        <w:t xml:space="preserve">You CANNOT demolish or remove ANY buildings – including old </w:t>
      </w:r>
      <w:r w:rsidR="00FA355B" w:rsidRPr="007D7735">
        <w:rPr>
          <w:rFonts w:ascii="Calibri" w:hAnsi="Calibri" w:cs="Calibri"/>
          <w:b/>
          <w:bCs/>
          <w:u w:val="single"/>
        </w:rPr>
        <w:t>shed</w:t>
      </w:r>
      <w:r w:rsidRPr="007D7735">
        <w:rPr>
          <w:rFonts w:ascii="Calibri" w:hAnsi="Calibri" w:cs="Calibri"/>
          <w:b/>
          <w:bCs/>
          <w:u w:val="single"/>
        </w:rPr>
        <w:t>s, garages, etc. – without PRIOR APPROVAL.</w:t>
      </w:r>
      <w:r w:rsidRPr="007D7735">
        <w:rPr>
          <w:rFonts w:ascii="Calibri" w:hAnsi="Calibri" w:cs="Calibri"/>
        </w:rPr>
        <w:t xml:space="preserve">   You cannot just demolish an old </w:t>
      </w:r>
      <w:r w:rsidR="00FA355B" w:rsidRPr="007D7735">
        <w:rPr>
          <w:rFonts w:ascii="Calibri" w:hAnsi="Calibri" w:cs="Calibri"/>
        </w:rPr>
        <w:t>shed</w:t>
      </w:r>
      <w:r w:rsidRPr="007D7735">
        <w:rPr>
          <w:rFonts w:ascii="Calibri" w:hAnsi="Calibri" w:cs="Calibri"/>
        </w:rPr>
        <w:t xml:space="preserve">, garage, etc. that looks in bad shape or needs substantial repair.  </w:t>
      </w:r>
      <w:r w:rsidRPr="007D7735">
        <w:rPr>
          <w:rFonts w:ascii="Calibri" w:hAnsi="Calibri" w:cs="Calibri"/>
          <w:b/>
          <w:bCs/>
          <w:u w:val="single"/>
        </w:rPr>
        <w:t>You MUST receive approval FIRST from Metro Landmarks staff (see next item below)</w:t>
      </w:r>
      <w:r w:rsidRPr="007D7735">
        <w:rPr>
          <w:rFonts w:ascii="Calibri" w:hAnsi="Calibri" w:cs="Calibri"/>
        </w:rPr>
        <w:t xml:space="preserve">.  We’re bolding this because some new residents have said that this was not clear to them.  </w:t>
      </w:r>
    </w:p>
    <w:p w14:paraId="1E769F49" w14:textId="77777777" w:rsidR="00121271" w:rsidRPr="007D7735" w:rsidRDefault="00121271" w:rsidP="00B46F16">
      <w:pPr>
        <w:numPr>
          <w:ilvl w:val="0"/>
          <w:numId w:val="6"/>
        </w:numPr>
        <w:autoSpaceDE w:val="0"/>
        <w:spacing w:after="120"/>
        <w:rPr>
          <w:rFonts w:ascii="Calibri" w:hAnsi="Calibri" w:cs="Calibri"/>
          <w:bCs/>
        </w:rPr>
      </w:pPr>
      <w:r w:rsidRPr="007D7735">
        <w:rPr>
          <w:rFonts w:ascii="Calibri" w:hAnsi="Calibri" w:cs="Calibri"/>
          <w:b/>
          <w:bCs/>
        </w:rPr>
        <w:t xml:space="preserve">You must </w:t>
      </w:r>
      <w:r w:rsidR="00FA355B" w:rsidRPr="007D7735">
        <w:rPr>
          <w:rFonts w:ascii="Calibri" w:hAnsi="Calibri" w:cs="Calibri"/>
          <w:b/>
          <w:bCs/>
        </w:rPr>
        <w:t>apply for a Certificate of Appropriateness for</w:t>
      </w:r>
      <w:r w:rsidRPr="007D7735">
        <w:rPr>
          <w:rFonts w:ascii="Calibri" w:hAnsi="Calibri" w:cs="Calibri"/>
          <w:b/>
          <w:bCs/>
        </w:rPr>
        <w:t xml:space="preserve"> your proposed </w:t>
      </w:r>
      <w:r w:rsidR="00FA355B" w:rsidRPr="007D7735">
        <w:rPr>
          <w:rFonts w:ascii="Calibri" w:hAnsi="Calibri" w:cs="Calibri"/>
          <w:b/>
          <w:bCs/>
        </w:rPr>
        <w:t xml:space="preserve">exterior </w:t>
      </w:r>
      <w:r w:rsidRPr="007D7735">
        <w:rPr>
          <w:rFonts w:ascii="Calibri" w:hAnsi="Calibri" w:cs="Calibri"/>
          <w:b/>
          <w:bCs/>
        </w:rPr>
        <w:t>changes</w:t>
      </w:r>
      <w:r w:rsidRPr="007D7735">
        <w:rPr>
          <w:rFonts w:ascii="Calibri" w:hAnsi="Calibri" w:cs="Calibri"/>
          <w:bCs/>
        </w:rPr>
        <w:t xml:space="preserve"> with the Metro Landmarks Commission</w:t>
      </w:r>
      <w:r w:rsidR="00FA355B" w:rsidRPr="007D7735">
        <w:rPr>
          <w:rFonts w:ascii="Calibri" w:hAnsi="Calibri" w:cs="Calibri"/>
          <w:bCs/>
        </w:rPr>
        <w:t xml:space="preserve"> staff</w:t>
      </w:r>
      <w:r w:rsidRPr="007D7735">
        <w:rPr>
          <w:rFonts w:ascii="Calibri" w:hAnsi="Calibri" w:cs="Calibri"/>
          <w:bCs/>
        </w:rPr>
        <w:t xml:space="preserve">. You must receive approval </w:t>
      </w:r>
      <w:r w:rsidRPr="007D7735">
        <w:rPr>
          <w:rFonts w:ascii="Calibri" w:hAnsi="Calibri" w:cs="Calibri"/>
          <w:b/>
          <w:u w:val="single"/>
        </w:rPr>
        <w:t>before</w:t>
      </w:r>
      <w:r w:rsidRPr="007D7735">
        <w:rPr>
          <w:rFonts w:ascii="Calibri" w:hAnsi="Calibri" w:cs="Calibri"/>
          <w:b/>
        </w:rPr>
        <w:t xml:space="preserve"> </w:t>
      </w:r>
      <w:r w:rsidRPr="007D7735">
        <w:rPr>
          <w:rFonts w:ascii="Calibri" w:hAnsi="Calibri" w:cs="Calibri"/>
          <w:bCs/>
        </w:rPr>
        <w:t>you begin construction or alterations. The Metro Landmarks staff can be reached at (502) 574-6</w:t>
      </w:r>
      <w:r w:rsidR="00FA355B" w:rsidRPr="007D7735">
        <w:rPr>
          <w:rFonts w:ascii="Calibri" w:hAnsi="Calibri" w:cs="Calibri"/>
          <w:bCs/>
        </w:rPr>
        <w:t>230</w:t>
      </w:r>
      <w:r w:rsidRPr="007D7735">
        <w:rPr>
          <w:rFonts w:ascii="Calibri" w:hAnsi="Calibri" w:cs="Calibri"/>
          <w:bCs/>
        </w:rPr>
        <w:t xml:space="preserve"> or by visiting </w:t>
      </w:r>
      <w:hyperlink r:id="rId48" w:history="1">
        <w:r w:rsidR="00B46F16" w:rsidRPr="00DE1FF6">
          <w:rPr>
            <w:rStyle w:val="Hyperlink"/>
            <w:rFonts w:ascii="Calibri" w:hAnsi="Calibri" w:cs="Calibri"/>
            <w:bCs/>
            <w:color w:val="auto"/>
            <w:u w:val="none"/>
          </w:rPr>
          <w:t>https://louisvilleky.gov/government/planning-design/historic-preservation-landmarks-and-overlay-districts</w:t>
        </w:r>
      </w:hyperlink>
      <w:r w:rsidR="00B46F16" w:rsidRPr="00DE1FF6">
        <w:rPr>
          <w:rFonts w:ascii="Calibri" w:hAnsi="Calibri" w:cs="Calibri"/>
          <w:bCs/>
        </w:rPr>
        <w:t>.</w:t>
      </w:r>
      <w:r w:rsidRPr="007D7735">
        <w:rPr>
          <w:rFonts w:ascii="Calibri" w:hAnsi="Calibri" w:cs="Calibri"/>
          <w:bCs/>
        </w:rPr>
        <w:t xml:space="preserve"> The web site has all the forms and instruction you’ll need in printable PDF format.  </w:t>
      </w:r>
    </w:p>
    <w:p w14:paraId="47C96CEA" w14:textId="77777777" w:rsidR="00121271" w:rsidRPr="007D7735" w:rsidRDefault="00121271" w:rsidP="00931110">
      <w:pPr>
        <w:numPr>
          <w:ilvl w:val="0"/>
          <w:numId w:val="6"/>
        </w:numPr>
        <w:autoSpaceDE w:val="0"/>
        <w:spacing w:after="120"/>
        <w:rPr>
          <w:rFonts w:ascii="Calibri" w:hAnsi="Calibri" w:cs="Calibri"/>
          <w:bCs/>
        </w:rPr>
      </w:pPr>
      <w:r w:rsidRPr="007D7735">
        <w:rPr>
          <w:rFonts w:ascii="Calibri" w:hAnsi="Calibri" w:cs="Calibri"/>
          <w:b/>
          <w:bCs/>
        </w:rPr>
        <w:t xml:space="preserve">You </w:t>
      </w:r>
      <w:r w:rsidR="00B46F16" w:rsidRPr="007D7735">
        <w:rPr>
          <w:rFonts w:ascii="Calibri" w:hAnsi="Calibri" w:cs="Calibri"/>
          <w:b/>
          <w:bCs/>
        </w:rPr>
        <w:t>should</w:t>
      </w:r>
      <w:r w:rsidRPr="007D7735">
        <w:rPr>
          <w:rFonts w:ascii="Calibri" w:hAnsi="Calibri" w:cs="Calibri"/>
          <w:b/>
          <w:bCs/>
        </w:rPr>
        <w:t xml:space="preserve"> post your approv</w:t>
      </w:r>
      <w:r w:rsidR="00B46F16" w:rsidRPr="007D7735">
        <w:rPr>
          <w:rFonts w:ascii="Calibri" w:hAnsi="Calibri" w:cs="Calibri"/>
          <w:b/>
          <w:bCs/>
        </w:rPr>
        <w:t>ed</w:t>
      </w:r>
      <w:r w:rsidRPr="007D7735">
        <w:rPr>
          <w:rFonts w:ascii="Calibri" w:hAnsi="Calibri" w:cs="Calibri"/>
          <w:b/>
          <w:bCs/>
        </w:rPr>
        <w:t xml:space="preserve"> </w:t>
      </w:r>
      <w:r w:rsidR="00B46F16" w:rsidRPr="007D7735">
        <w:rPr>
          <w:rFonts w:ascii="Calibri" w:hAnsi="Calibri" w:cs="Calibri"/>
          <w:b/>
          <w:bCs/>
        </w:rPr>
        <w:t>Certificate of Appropriateness</w:t>
      </w:r>
      <w:r w:rsidRPr="007D7735">
        <w:rPr>
          <w:rFonts w:ascii="Calibri" w:hAnsi="Calibri" w:cs="Calibri"/>
          <w:b/>
          <w:bCs/>
        </w:rPr>
        <w:t xml:space="preserve"> </w:t>
      </w:r>
      <w:r w:rsidRPr="007D7735">
        <w:rPr>
          <w:rFonts w:ascii="Calibri" w:hAnsi="Calibri" w:cs="Calibri"/>
          <w:bCs/>
        </w:rPr>
        <w:t xml:space="preserve">in a visible location on your property once you receive it. Posting your approval ensures that you will not be fined for starting your project without </w:t>
      </w:r>
      <w:r w:rsidR="00B46F16" w:rsidRPr="007D7735">
        <w:rPr>
          <w:rFonts w:ascii="Calibri" w:hAnsi="Calibri" w:cs="Calibri"/>
          <w:bCs/>
        </w:rPr>
        <w:t xml:space="preserve">obtaining approval </w:t>
      </w:r>
      <w:r w:rsidRPr="007D7735">
        <w:rPr>
          <w:rFonts w:ascii="Calibri" w:hAnsi="Calibri" w:cs="Calibri"/>
          <w:bCs/>
        </w:rPr>
        <w:t>first.</w:t>
      </w:r>
    </w:p>
    <w:p w14:paraId="15642C18" w14:textId="77777777" w:rsidR="00B46F16" w:rsidRPr="007D7735" w:rsidRDefault="00121271" w:rsidP="00B46F16">
      <w:pPr>
        <w:autoSpaceDE w:val="0"/>
        <w:rPr>
          <w:rFonts w:ascii="Calibri" w:hAnsi="Calibri" w:cs="Calibri"/>
          <w:b/>
          <w:bCs/>
        </w:rPr>
      </w:pPr>
      <w:r w:rsidRPr="007D7735">
        <w:rPr>
          <w:rFonts w:ascii="Calibri" w:hAnsi="Calibri" w:cs="Calibri"/>
          <w:bCs/>
        </w:rPr>
        <w:t xml:space="preserve">The Clifton Community Council’s Board of Directors wants to make sure you enjoy the charm of our community for years to come. If you have questions about </w:t>
      </w:r>
      <w:r w:rsidR="00B46F16" w:rsidRPr="007D7735">
        <w:rPr>
          <w:rFonts w:ascii="Calibri" w:hAnsi="Calibri" w:cs="Calibri"/>
          <w:bCs/>
        </w:rPr>
        <w:t>the design review process, please contact us.</w:t>
      </w:r>
    </w:p>
    <w:p w14:paraId="3EFC5B74" w14:textId="77777777" w:rsidR="00121271" w:rsidRPr="00AE2344" w:rsidRDefault="00121271" w:rsidP="00121271">
      <w:pPr>
        <w:autoSpaceDE w:val="0"/>
        <w:rPr>
          <w:rFonts w:ascii="Calibri" w:hAnsi="Calibri" w:cs="Calibri"/>
          <w:bCs/>
        </w:rPr>
      </w:pPr>
    </w:p>
    <w:p w14:paraId="724D3699" w14:textId="77777777" w:rsidR="00121271" w:rsidRPr="00AE2344" w:rsidRDefault="00121271" w:rsidP="00121271">
      <w:pPr>
        <w:autoSpaceDE w:val="0"/>
        <w:rPr>
          <w:rFonts w:ascii="Calibri" w:hAnsi="Calibri" w:cs="Calibri"/>
          <w:bCs/>
        </w:rPr>
      </w:pPr>
    </w:p>
    <w:p w14:paraId="17347409" w14:textId="77777777" w:rsidR="00433099" w:rsidRPr="00AE2344" w:rsidRDefault="00433099" w:rsidP="00121271">
      <w:pPr>
        <w:autoSpaceDE w:val="0"/>
        <w:rPr>
          <w:rFonts w:ascii="Calibri" w:hAnsi="Calibri" w:cs="Calibri"/>
          <w:bCs/>
        </w:rPr>
      </w:pPr>
    </w:p>
    <w:p w14:paraId="525438D6" w14:textId="77777777" w:rsidR="00433099" w:rsidRPr="00AE2344" w:rsidRDefault="00433099" w:rsidP="00121271">
      <w:pPr>
        <w:autoSpaceDE w:val="0"/>
        <w:rPr>
          <w:rFonts w:ascii="Calibri" w:hAnsi="Calibri" w:cs="Calibri"/>
          <w:bCs/>
        </w:rPr>
      </w:pPr>
    </w:p>
    <w:p w14:paraId="04155318" w14:textId="77777777" w:rsidR="00433099" w:rsidRPr="00AE2344" w:rsidRDefault="00433099" w:rsidP="00121271">
      <w:pPr>
        <w:autoSpaceDE w:val="0"/>
        <w:rPr>
          <w:rFonts w:ascii="Calibri" w:hAnsi="Calibri" w:cs="Calibri"/>
          <w:bCs/>
        </w:rPr>
      </w:pPr>
    </w:p>
    <w:p w14:paraId="41218208" w14:textId="77777777" w:rsidR="00433099" w:rsidRPr="00AE2344" w:rsidRDefault="00433099" w:rsidP="00121271">
      <w:pPr>
        <w:autoSpaceDE w:val="0"/>
        <w:rPr>
          <w:rFonts w:ascii="Calibri" w:hAnsi="Calibri" w:cs="Calibri"/>
          <w:bCs/>
        </w:rPr>
      </w:pPr>
    </w:p>
    <w:p w14:paraId="3D863D3B" w14:textId="77777777" w:rsidR="00433099" w:rsidRPr="00AE2344" w:rsidRDefault="00433099" w:rsidP="00121271">
      <w:pPr>
        <w:autoSpaceDE w:val="0"/>
        <w:rPr>
          <w:rFonts w:ascii="Calibri" w:hAnsi="Calibri" w:cs="Calibri"/>
          <w:bCs/>
        </w:rPr>
      </w:pPr>
    </w:p>
    <w:p w14:paraId="61E7CF7B" w14:textId="77777777" w:rsidR="00433099" w:rsidRPr="00AE2344" w:rsidRDefault="00433099" w:rsidP="00121271">
      <w:pPr>
        <w:autoSpaceDE w:val="0"/>
        <w:rPr>
          <w:rFonts w:ascii="Calibri" w:hAnsi="Calibri" w:cs="Calibri"/>
          <w:bCs/>
        </w:rPr>
      </w:pPr>
    </w:p>
    <w:p w14:paraId="150F93BA" w14:textId="043B25FC" w:rsidR="00433099" w:rsidRDefault="00433099" w:rsidP="00121271">
      <w:pPr>
        <w:autoSpaceDE w:val="0"/>
        <w:rPr>
          <w:rFonts w:ascii="Calibri" w:hAnsi="Calibri" w:cs="Calibri"/>
          <w:bCs/>
        </w:rPr>
      </w:pPr>
    </w:p>
    <w:p w14:paraId="6C2CD9EF" w14:textId="77777777" w:rsidR="00D20875" w:rsidRPr="00AE2344" w:rsidRDefault="00D20875" w:rsidP="00121271">
      <w:pPr>
        <w:autoSpaceDE w:val="0"/>
        <w:rPr>
          <w:rFonts w:ascii="Calibri" w:hAnsi="Calibri" w:cs="Calibri"/>
          <w:bCs/>
        </w:rPr>
      </w:pPr>
    </w:p>
    <w:p w14:paraId="11A30B95" w14:textId="77777777" w:rsidR="00433099" w:rsidRPr="00AE2344" w:rsidRDefault="00AE2344" w:rsidP="00AE2344">
      <w:pPr>
        <w:autoSpaceDE w:val="0"/>
        <w:jc w:val="center"/>
        <w:rPr>
          <w:rFonts w:ascii="Calibri" w:hAnsi="Calibri" w:cs="Calibri"/>
          <w:bCs/>
        </w:rPr>
      </w:pPr>
      <w:r w:rsidRPr="00AE2344">
        <w:rPr>
          <w:rFonts w:ascii="Calibri" w:hAnsi="Calibri" w:cs="Calibri"/>
          <w:bCs/>
        </w:rPr>
        <w:t>14</w:t>
      </w:r>
    </w:p>
    <w:p w14:paraId="370011C5" w14:textId="77777777" w:rsidR="00433099" w:rsidRPr="007D7735" w:rsidRDefault="00433099" w:rsidP="009F71CD">
      <w:pPr>
        <w:pStyle w:val="BodyText"/>
        <w:spacing w:after="120"/>
        <w:jc w:val="center"/>
        <w:rPr>
          <w:rFonts w:ascii="Calibri" w:hAnsi="Calibri" w:cs="Calibri"/>
          <w:b/>
          <w:sz w:val="28"/>
          <w:szCs w:val="28"/>
        </w:rPr>
      </w:pPr>
      <w:r w:rsidRPr="007D7735">
        <w:rPr>
          <w:rFonts w:ascii="Calibri" w:hAnsi="Calibri" w:cs="Calibri"/>
          <w:b/>
          <w:sz w:val="28"/>
          <w:szCs w:val="28"/>
        </w:rPr>
        <w:lastRenderedPageBreak/>
        <w:t>Applying for a Certificate of Appropriateness</w:t>
      </w:r>
    </w:p>
    <w:p w14:paraId="18B686B7" w14:textId="77777777" w:rsidR="00433099" w:rsidRPr="007D7735" w:rsidRDefault="00433099" w:rsidP="00433099">
      <w:pPr>
        <w:pStyle w:val="p2"/>
        <w:tabs>
          <w:tab w:val="clear" w:pos="204"/>
        </w:tabs>
        <w:spacing w:line="240" w:lineRule="auto"/>
        <w:rPr>
          <w:rFonts w:ascii="Calibri" w:hAnsi="Calibri" w:cs="Calibri"/>
          <w:b/>
          <w:iCs/>
        </w:rPr>
      </w:pPr>
      <w:r w:rsidRPr="007D7735">
        <w:rPr>
          <w:rFonts w:ascii="Calibri" w:hAnsi="Calibri" w:cs="Calibri"/>
          <w:b/>
          <w:iCs/>
        </w:rPr>
        <w:t>The Application Process</w:t>
      </w:r>
    </w:p>
    <w:p w14:paraId="2D5ACD49" w14:textId="77777777" w:rsidR="00433099" w:rsidRPr="007D7735" w:rsidRDefault="009F71CD" w:rsidP="00433099">
      <w:pPr>
        <w:pStyle w:val="p3"/>
        <w:tabs>
          <w:tab w:val="clear" w:pos="170"/>
        </w:tabs>
        <w:spacing w:line="240" w:lineRule="auto"/>
        <w:ind w:left="360" w:firstLine="0"/>
        <w:rPr>
          <w:rFonts w:ascii="Calibri" w:hAnsi="Calibri" w:cs="Calibri"/>
        </w:rPr>
      </w:pPr>
      <w:r w:rsidRPr="007D7735">
        <w:rPr>
          <w:rFonts w:ascii="Calibri" w:hAnsi="Calibri" w:cs="Calibri"/>
        </w:rPr>
        <w:t xml:space="preserve">Metro </w:t>
      </w:r>
      <w:r w:rsidR="00DE1FF6">
        <w:rPr>
          <w:rFonts w:ascii="Calibri" w:hAnsi="Calibri" w:cs="Calibri"/>
        </w:rPr>
        <w:t xml:space="preserve">Construction Review </w:t>
      </w:r>
      <w:r w:rsidR="00433099" w:rsidRPr="007D7735">
        <w:rPr>
          <w:rFonts w:ascii="Calibri" w:hAnsi="Calibri" w:cs="Calibri"/>
        </w:rPr>
        <w:t>will not issue a building or demolition permit affecting</w:t>
      </w:r>
      <w:r w:rsidR="00433099" w:rsidRPr="007D7735">
        <w:rPr>
          <w:rFonts w:ascii="Calibri" w:hAnsi="Calibri" w:cs="Calibri"/>
          <w:i/>
          <w:iCs/>
          <w:sz w:val="22"/>
          <w:szCs w:val="22"/>
        </w:rPr>
        <w:t xml:space="preserve"> </w:t>
      </w:r>
      <w:r w:rsidR="00433099" w:rsidRPr="007D7735">
        <w:rPr>
          <w:rFonts w:ascii="Calibri" w:hAnsi="Calibri" w:cs="Calibri"/>
        </w:rPr>
        <w:t xml:space="preserve">a property </w:t>
      </w:r>
      <w:r w:rsidRPr="007D7735">
        <w:rPr>
          <w:rFonts w:ascii="Calibri" w:hAnsi="Calibri" w:cs="Calibri"/>
        </w:rPr>
        <w:t xml:space="preserve">within a Preservation District </w:t>
      </w:r>
      <w:r w:rsidR="00433099" w:rsidRPr="007D7735">
        <w:rPr>
          <w:rFonts w:ascii="Calibri" w:hAnsi="Calibri" w:cs="Calibri"/>
        </w:rPr>
        <w:t xml:space="preserve">without a Certificate of Appropriateness.  Property owners should submit an application for </w:t>
      </w:r>
      <w:r w:rsidRPr="007D7735">
        <w:rPr>
          <w:rFonts w:ascii="Calibri" w:hAnsi="Calibri" w:cs="Calibri"/>
        </w:rPr>
        <w:t>exterior modifications</w:t>
      </w:r>
      <w:r w:rsidR="00433099" w:rsidRPr="007D7735">
        <w:rPr>
          <w:rFonts w:ascii="Calibri" w:hAnsi="Calibri" w:cs="Calibri"/>
        </w:rPr>
        <w:t xml:space="preserve"> to the Landmarks Commission </w:t>
      </w:r>
      <w:r w:rsidR="00AF4982">
        <w:rPr>
          <w:rFonts w:ascii="Calibri" w:hAnsi="Calibri" w:cs="Calibri"/>
        </w:rPr>
        <w:t>(444 S</w:t>
      </w:r>
      <w:r w:rsidR="00F86FDC">
        <w:rPr>
          <w:rFonts w:ascii="Calibri" w:hAnsi="Calibri" w:cs="Calibri"/>
        </w:rPr>
        <w:t>.</w:t>
      </w:r>
      <w:r w:rsidR="00AF4982">
        <w:rPr>
          <w:rFonts w:ascii="Calibri" w:hAnsi="Calibri" w:cs="Calibri"/>
        </w:rPr>
        <w:t xml:space="preserve"> 5</w:t>
      </w:r>
      <w:r w:rsidR="00AF4982" w:rsidRPr="00AF4982">
        <w:rPr>
          <w:rFonts w:ascii="Calibri" w:hAnsi="Calibri" w:cs="Calibri"/>
          <w:vertAlign w:val="superscript"/>
        </w:rPr>
        <w:t>th</w:t>
      </w:r>
      <w:r w:rsidR="00AF4982">
        <w:rPr>
          <w:rFonts w:ascii="Calibri" w:hAnsi="Calibri" w:cs="Calibri"/>
        </w:rPr>
        <w:t xml:space="preserve"> St</w:t>
      </w:r>
      <w:r w:rsidR="00F86FDC">
        <w:rPr>
          <w:rFonts w:ascii="Calibri" w:hAnsi="Calibri" w:cs="Calibri"/>
        </w:rPr>
        <w:t xml:space="preserve">.) </w:t>
      </w:r>
      <w:r w:rsidR="00433099" w:rsidRPr="007D7735">
        <w:rPr>
          <w:rFonts w:ascii="Calibri" w:hAnsi="Calibri" w:cs="Calibri"/>
        </w:rPr>
        <w:t>along with the following information:</w:t>
      </w:r>
    </w:p>
    <w:p w14:paraId="0F8222D8" w14:textId="77777777" w:rsidR="00433099" w:rsidRPr="007D7735" w:rsidRDefault="00433099" w:rsidP="00433099">
      <w:pPr>
        <w:pStyle w:val="p5"/>
        <w:numPr>
          <w:ilvl w:val="0"/>
          <w:numId w:val="9"/>
        </w:numPr>
        <w:tabs>
          <w:tab w:val="clear" w:pos="360"/>
        </w:tabs>
        <w:spacing w:line="240" w:lineRule="auto"/>
        <w:ind w:left="720"/>
        <w:rPr>
          <w:rFonts w:ascii="Calibri" w:hAnsi="Calibri" w:cs="Calibri"/>
        </w:rPr>
      </w:pPr>
      <w:r w:rsidRPr="007D7735">
        <w:rPr>
          <w:rFonts w:ascii="Calibri" w:hAnsi="Calibri" w:cs="Calibri"/>
        </w:rPr>
        <w:t xml:space="preserve">site plans, photographs, and other graphics to show the proposed exterior alteration in the context of property lines, adjacent structures, streets, sidewalks, </w:t>
      </w:r>
      <w:proofErr w:type="spellStart"/>
      <w:r w:rsidRPr="007D7735">
        <w:rPr>
          <w:rFonts w:ascii="Calibri" w:hAnsi="Calibri" w:cs="Calibri"/>
        </w:rPr>
        <w:t>etc</w:t>
      </w:r>
      <w:proofErr w:type="spellEnd"/>
      <w:r w:rsidRPr="007D7735">
        <w:rPr>
          <w:rFonts w:ascii="Calibri" w:hAnsi="Calibri" w:cs="Calibri"/>
        </w:rPr>
        <w:t>;</w:t>
      </w:r>
    </w:p>
    <w:p w14:paraId="0E7F6A39" w14:textId="77777777" w:rsidR="00433099" w:rsidRPr="007D7735" w:rsidRDefault="00433099" w:rsidP="00433099">
      <w:pPr>
        <w:pStyle w:val="p6"/>
        <w:tabs>
          <w:tab w:val="clear" w:pos="379"/>
        </w:tabs>
        <w:spacing w:line="240" w:lineRule="auto"/>
        <w:ind w:left="739"/>
        <w:rPr>
          <w:rFonts w:ascii="Calibri" w:hAnsi="Calibri" w:cs="Calibri"/>
        </w:rPr>
      </w:pPr>
      <w:r w:rsidRPr="007D7735">
        <w:rPr>
          <w:rFonts w:ascii="Calibri" w:hAnsi="Calibri" w:cs="Calibri"/>
        </w:rPr>
        <w:t>•</w:t>
      </w:r>
      <w:r w:rsidRPr="007D7735">
        <w:rPr>
          <w:rFonts w:ascii="Calibri" w:hAnsi="Calibri" w:cs="Calibri"/>
        </w:rPr>
        <w:tab/>
        <w:t>plans, elevations, and other drawings, and a complete description of the material to be used, as may be necessary to fully explain the exterior alteration; and</w:t>
      </w:r>
    </w:p>
    <w:p w14:paraId="491AD78F" w14:textId="77777777" w:rsidR="00433099" w:rsidRPr="007D7735" w:rsidRDefault="00433099" w:rsidP="009F71CD">
      <w:pPr>
        <w:pStyle w:val="p6"/>
        <w:tabs>
          <w:tab w:val="clear" w:pos="379"/>
        </w:tabs>
        <w:spacing w:after="120"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clear photographs of the existing structure or site condition.</w:t>
      </w:r>
    </w:p>
    <w:p w14:paraId="25CC7466" w14:textId="77777777" w:rsidR="00433099" w:rsidRPr="007D7735" w:rsidRDefault="00433099" w:rsidP="00433099">
      <w:pPr>
        <w:pStyle w:val="p4"/>
        <w:tabs>
          <w:tab w:val="clear" w:pos="204"/>
        </w:tabs>
        <w:spacing w:line="240" w:lineRule="auto"/>
        <w:ind w:left="360"/>
        <w:rPr>
          <w:rFonts w:ascii="Calibri" w:hAnsi="Calibri" w:cs="Calibri"/>
        </w:rPr>
      </w:pPr>
      <w:r w:rsidRPr="007D7735">
        <w:rPr>
          <w:rFonts w:ascii="Calibri" w:hAnsi="Calibri" w:cs="Calibri"/>
        </w:rPr>
        <w:t>Applications for demolition shall also include:</w:t>
      </w:r>
    </w:p>
    <w:p w14:paraId="2F9A32AA"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information establishing that an owner-occupied property cannot be put to a reasonable beneficial use without the approval of the proposed work; or</w:t>
      </w:r>
    </w:p>
    <w:p w14:paraId="499673C8"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information establishing that the applicant cannot obtain a reasonable return from an income-producing property without the approval of the proposed work.</w:t>
      </w:r>
    </w:p>
    <w:p w14:paraId="2BE49932" w14:textId="77777777" w:rsidR="00433099" w:rsidRPr="007D7735" w:rsidRDefault="00433099" w:rsidP="00433099">
      <w:pPr>
        <w:pStyle w:val="p4"/>
        <w:tabs>
          <w:tab w:val="clear" w:pos="204"/>
        </w:tabs>
        <w:spacing w:line="240" w:lineRule="auto"/>
        <w:rPr>
          <w:rFonts w:ascii="Calibri" w:hAnsi="Calibri" w:cs="Calibri"/>
        </w:rPr>
      </w:pPr>
    </w:p>
    <w:p w14:paraId="7BD5EF53" w14:textId="77777777" w:rsidR="00433099" w:rsidRPr="007D7735" w:rsidRDefault="00433099" w:rsidP="00433099">
      <w:pPr>
        <w:pStyle w:val="p4"/>
        <w:tabs>
          <w:tab w:val="clear" w:pos="204"/>
        </w:tabs>
        <w:spacing w:line="240" w:lineRule="auto"/>
        <w:rPr>
          <w:rFonts w:ascii="Calibri" w:hAnsi="Calibri" w:cs="Calibri"/>
          <w:b/>
        </w:rPr>
      </w:pPr>
      <w:r w:rsidRPr="007D7735">
        <w:rPr>
          <w:rFonts w:ascii="Calibri" w:hAnsi="Calibri" w:cs="Calibri"/>
          <w:b/>
        </w:rPr>
        <w:t>Pre-Application Conference</w:t>
      </w:r>
    </w:p>
    <w:p w14:paraId="594B2D06" w14:textId="77777777" w:rsidR="00433099" w:rsidRPr="007D7735" w:rsidRDefault="00433099" w:rsidP="00433099">
      <w:pPr>
        <w:pStyle w:val="p4"/>
        <w:tabs>
          <w:tab w:val="clear" w:pos="204"/>
        </w:tabs>
        <w:spacing w:line="240" w:lineRule="auto"/>
        <w:ind w:left="360"/>
        <w:rPr>
          <w:rFonts w:ascii="Calibri" w:hAnsi="Calibri" w:cs="Calibri"/>
        </w:rPr>
      </w:pPr>
      <w:r w:rsidRPr="007D7735">
        <w:rPr>
          <w:rFonts w:ascii="Calibri" w:hAnsi="Calibri" w:cs="Calibri"/>
        </w:rPr>
        <w:t>Before submitting an application, an applicant may request a pre-application conference with the staff to discuss the proposed work and applicable design guidelines.</w:t>
      </w:r>
    </w:p>
    <w:p w14:paraId="340B3258" w14:textId="77777777" w:rsidR="00433099" w:rsidRPr="007D7735" w:rsidRDefault="00433099" w:rsidP="00433099">
      <w:pPr>
        <w:rPr>
          <w:rFonts w:ascii="Calibri" w:hAnsi="Calibri" w:cs="Calibri"/>
        </w:rPr>
      </w:pPr>
    </w:p>
    <w:p w14:paraId="2C973AC7" w14:textId="77777777" w:rsidR="00433099" w:rsidRPr="007D7735" w:rsidRDefault="00433099" w:rsidP="00433099">
      <w:pPr>
        <w:rPr>
          <w:rFonts w:ascii="Calibri" w:hAnsi="Calibri" w:cs="Calibri"/>
          <w:b/>
        </w:rPr>
      </w:pPr>
      <w:r w:rsidRPr="007D7735">
        <w:rPr>
          <w:rFonts w:ascii="Calibri" w:hAnsi="Calibri" w:cs="Calibri"/>
          <w:b/>
        </w:rPr>
        <w:t>Activities Excluded From Review</w:t>
      </w:r>
    </w:p>
    <w:p w14:paraId="40B6B1D8" w14:textId="77777777" w:rsidR="00433099" w:rsidRPr="007D7735" w:rsidRDefault="00433099" w:rsidP="00433099">
      <w:pPr>
        <w:pStyle w:val="p8"/>
        <w:spacing w:line="240" w:lineRule="auto"/>
        <w:ind w:left="360"/>
        <w:rPr>
          <w:rFonts w:ascii="Calibri" w:hAnsi="Calibri" w:cs="Calibri"/>
        </w:rPr>
      </w:pPr>
      <w:r w:rsidRPr="007D7735">
        <w:rPr>
          <w:rFonts w:ascii="Calibri" w:hAnsi="Calibri" w:cs="Calibri"/>
        </w:rPr>
        <w:t xml:space="preserve">Certain activities </w:t>
      </w:r>
      <w:r w:rsidR="009F71CD" w:rsidRPr="007D7735">
        <w:rPr>
          <w:rFonts w:ascii="Calibri" w:hAnsi="Calibri" w:cs="Calibri"/>
        </w:rPr>
        <w:t>a</w:t>
      </w:r>
      <w:r w:rsidRPr="007D7735">
        <w:rPr>
          <w:rFonts w:ascii="Calibri" w:hAnsi="Calibri" w:cs="Calibri"/>
        </w:rPr>
        <w:t>re not considered exterior alterations and, therefore, are not subject to review. A brief list provided below outlines these activities. More detail is available in the Code of Ordinances (Chapter 32.506).</w:t>
      </w:r>
    </w:p>
    <w:p w14:paraId="3BD1853C"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ordinary exterior repairs which exactly reproduce existing design and existing materials;</w:t>
      </w:r>
    </w:p>
    <w:p w14:paraId="6FF1197F"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installation of house numbers, mail boxes, small porch lights, kick plates, or door knockers;</w:t>
      </w:r>
    </w:p>
    <w:p w14:paraId="0F6C2104"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interior alterations that do not affect the exterior;</w:t>
      </w:r>
    </w:p>
    <w:p w14:paraId="423B3DF1" w14:textId="77777777" w:rsidR="00433099" w:rsidRPr="007D7735" w:rsidRDefault="00433099" w:rsidP="00433099">
      <w:pPr>
        <w:pStyle w:val="p9"/>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painting non-masonry materials;</w:t>
      </w:r>
    </w:p>
    <w:p w14:paraId="75C415D2"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 xml:space="preserve">repainting masonry </w:t>
      </w:r>
      <w:r w:rsidR="00CA7E01" w:rsidRPr="007D7735">
        <w:rPr>
          <w:rFonts w:ascii="Calibri" w:hAnsi="Calibri" w:cs="Calibri"/>
        </w:rPr>
        <w:t>that is currently painted</w:t>
      </w:r>
      <w:r w:rsidRPr="007D7735">
        <w:rPr>
          <w:rFonts w:ascii="Calibri" w:hAnsi="Calibri" w:cs="Calibri"/>
        </w:rPr>
        <w:t>;</w:t>
      </w:r>
    </w:p>
    <w:p w14:paraId="7E86203B"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landscaping, tree trimming, or pruning;</w:t>
      </w:r>
    </w:p>
    <w:p w14:paraId="7A8F7CE1"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rear yard improvements not visible from the street and which do not involve alterations to any structures;</w:t>
      </w:r>
    </w:p>
    <w:p w14:paraId="6DB6B0E8"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removal of signage without replacement;</w:t>
      </w:r>
    </w:p>
    <w:p w14:paraId="14ADA726"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temporary signage removed within six months; and</w:t>
      </w:r>
    </w:p>
    <w:p w14:paraId="64F221D0" w14:textId="77777777" w:rsidR="00433099" w:rsidRPr="007D7735" w:rsidRDefault="00433099" w:rsidP="00433099">
      <w:pPr>
        <w:pStyle w:val="p6"/>
        <w:tabs>
          <w:tab w:val="clear" w:pos="379"/>
        </w:tabs>
        <w:spacing w:line="240" w:lineRule="auto"/>
        <w:ind w:left="734" w:hanging="374"/>
        <w:rPr>
          <w:rFonts w:ascii="Calibri" w:hAnsi="Calibri" w:cs="Calibri"/>
        </w:rPr>
      </w:pPr>
      <w:r w:rsidRPr="007D7735">
        <w:rPr>
          <w:rFonts w:ascii="Calibri" w:hAnsi="Calibri" w:cs="Calibri"/>
        </w:rPr>
        <w:t>•</w:t>
      </w:r>
      <w:r w:rsidRPr="007D7735">
        <w:rPr>
          <w:rFonts w:ascii="Calibri" w:hAnsi="Calibri" w:cs="Calibri"/>
        </w:rPr>
        <w:tab/>
        <w:t xml:space="preserve">emergency repairs ordered by </w:t>
      </w:r>
      <w:r w:rsidR="00CA7E01" w:rsidRPr="007D7735">
        <w:rPr>
          <w:rFonts w:ascii="Calibri" w:hAnsi="Calibri" w:cs="Calibri"/>
        </w:rPr>
        <w:t>a Metro</w:t>
      </w:r>
      <w:r w:rsidRPr="007D7735">
        <w:rPr>
          <w:rFonts w:ascii="Calibri" w:hAnsi="Calibri" w:cs="Calibri"/>
        </w:rPr>
        <w:t xml:space="preserve"> Code enforcement officer to protect health and safety.</w:t>
      </w:r>
    </w:p>
    <w:p w14:paraId="38080D91" w14:textId="77777777" w:rsidR="00433099" w:rsidRPr="007D7735" w:rsidRDefault="00433099" w:rsidP="00433099">
      <w:pPr>
        <w:pStyle w:val="BodyText"/>
        <w:rPr>
          <w:rFonts w:ascii="Calibri" w:hAnsi="Calibri" w:cs="Calibri"/>
          <w:sz w:val="24"/>
        </w:rPr>
      </w:pPr>
    </w:p>
    <w:p w14:paraId="27FD47D2" w14:textId="77777777" w:rsidR="00433099" w:rsidRPr="007D7735" w:rsidRDefault="00433099" w:rsidP="00433099">
      <w:pPr>
        <w:pStyle w:val="p10"/>
        <w:tabs>
          <w:tab w:val="clear" w:pos="204"/>
        </w:tabs>
        <w:spacing w:line="240" w:lineRule="auto"/>
        <w:rPr>
          <w:rFonts w:ascii="Calibri" w:hAnsi="Calibri" w:cs="Calibri"/>
          <w:b/>
        </w:rPr>
      </w:pPr>
      <w:r w:rsidRPr="007D7735">
        <w:rPr>
          <w:rFonts w:ascii="Calibri" w:hAnsi="Calibri" w:cs="Calibri"/>
          <w:b/>
        </w:rPr>
        <w:t>Exterior Alternations Reviewed</w:t>
      </w:r>
    </w:p>
    <w:p w14:paraId="3AB91C74" w14:textId="77777777" w:rsidR="00433099" w:rsidRPr="007D7735" w:rsidRDefault="00433099" w:rsidP="00433099">
      <w:pPr>
        <w:pStyle w:val="p10"/>
        <w:tabs>
          <w:tab w:val="clear" w:pos="204"/>
        </w:tabs>
        <w:spacing w:line="240" w:lineRule="auto"/>
        <w:rPr>
          <w:rFonts w:ascii="Calibri" w:hAnsi="Calibri" w:cs="Calibri"/>
        </w:rPr>
      </w:pPr>
      <w:r w:rsidRPr="007D7735">
        <w:rPr>
          <w:rFonts w:ascii="Calibri" w:hAnsi="Calibri" w:cs="Calibri"/>
        </w:rPr>
        <w:t xml:space="preserve">Chapter 32.500 et seq. of the </w:t>
      </w:r>
      <w:r w:rsidR="00CA7E01" w:rsidRPr="007D7735">
        <w:rPr>
          <w:rFonts w:ascii="Calibri" w:hAnsi="Calibri" w:cs="Calibri"/>
        </w:rPr>
        <w:t>Metro</w:t>
      </w:r>
      <w:r w:rsidRPr="007D7735">
        <w:rPr>
          <w:rFonts w:ascii="Calibri" w:hAnsi="Calibri" w:cs="Calibri"/>
        </w:rPr>
        <w:t xml:space="preserve"> Code of Ordinances establishes a review process for any exterior alteration, demolition, or new construction proposed for any property or structure located within a </w:t>
      </w:r>
      <w:r w:rsidR="00CA7E01" w:rsidRPr="007D7735">
        <w:rPr>
          <w:rFonts w:ascii="Calibri" w:hAnsi="Calibri" w:cs="Calibri"/>
        </w:rPr>
        <w:t>Preservation</w:t>
      </w:r>
      <w:r w:rsidRPr="007D7735">
        <w:rPr>
          <w:rFonts w:ascii="Calibri" w:hAnsi="Calibri" w:cs="Calibri"/>
        </w:rPr>
        <w:t xml:space="preserve"> </w:t>
      </w:r>
      <w:r w:rsidR="00CA7E01" w:rsidRPr="007D7735">
        <w:rPr>
          <w:rFonts w:ascii="Calibri" w:hAnsi="Calibri" w:cs="Calibri"/>
        </w:rPr>
        <w:t>D</w:t>
      </w:r>
      <w:r w:rsidRPr="007D7735">
        <w:rPr>
          <w:rFonts w:ascii="Calibri" w:hAnsi="Calibri" w:cs="Calibri"/>
        </w:rPr>
        <w:t xml:space="preserve">istrict.  Such projects are evaluated according to the Clifton </w:t>
      </w:r>
      <w:r w:rsidR="00CA7E01" w:rsidRPr="007D7735">
        <w:rPr>
          <w:rFonts w:ascii="Calibri" w:hAnsi="Calibri" w:cs="Calibri"/>
        </w:rPr>
        <w:t xml:space="preserve">specific </w:t>
      </w:r>
      <w:r w:rsidRPr="007D7735">
        <w:rPr>
          <w:rFonts w:ascii="Calibri" w:hAnsi="Calibri" w:cs="Calibri"/>
        </w:rPr>
        <w:t xml:space="preserve">Preservation </w:t>
      </w:r>
      <w:r w:rsidR="00F86FDC">
        <w:rPr>
          <w:rFonts w:ascii="Calibri" w:hAnsi="Calibri" w:cs="Calibri"/>
        </w:rPr>
        <w:t xml:space="preserve">District </w:t>
      </w:r>
      <w:r w:rsidRPr="007D7735">
        <w:rPr>
          <w:rFonts w:ascii="Calibri" w:hAnsi="Calibri" w:cs="Calibri"/>
        </w:rPr>
        <w:t>Design Guidelines.</w:t>
      </w:r>
    </w:p>
    <w:p w14:paraId="6A856DD2" w14:textId="77777777" w:rsidR="00433099" w:rsidRPr="007D7735" w:rsidRDefault="00433099" w:rsidP="00433099">
      <w:pPr>
        <w:rPr>
          <w:rFonts w:ascii="Calibri" w:hAnsi="Calibri" w:cs="Calibri"/>
        </w:rPr>
      </w:pPr>
    </w:p>
    <w:p w14:paraId="1BD30FC5" w14:textId="5E33EF63" w:rsidR="00CA7E01" w:rsidRDefault="00CA7E01" w:rsidP="00433099">
      <w:pPr>
        <w:rPr>
          <w:rFonts w:ascii="Calibri" w:hAnsi="Calibri" w:cs="Calibri"/>
        </w:rPr>
      </w:pPr>
    </w:p>
    <w:p w14:paraId="0B10C36C" w14:textId="77777777" w:rsidR="00CA7E01" w:rsidRPr="007D7735" w:rsidRDefault="00AE2344" w:rsidP="00AE2344">
      <w:pPr>
        <w:jc w:val="center"/>
        <w:rPr>
          <w:rFonts w:ascii="Calibri" w:hAnsi="Calibri" w:cs="Calibri"/>
        </w:rPr>
      </w:pPr>
      <w:r>
        <w:rPr>
          <w:rFonts w:ascii="Calibri" w:hAnsi="Calibri" w:cs="Calibri"/>
        </w:rPr>
        <w:t>15</w:t>
      </w:r>
    </w:p>
    <w:p w14:paraId="1D25CB52" w14:textId="77777777" w:rsidR="00433099" w:rsidRPr="007D7735" w:rsidRDefault="00433099" w:rsidP="00433099">
      <w:pPr>
        <w:pStyle w:val="p10"/>
        <w:tabs>
          <w:tab w:val="clear" w:pos="204"/>
        </w:tabs>
        <w:spacing w:line="240" w:lineRule="auto"/>
        <w:rPr>
          <w:rFonts w:ascii="Calibri" w:hAnsi="Calibri" w:cs="Calibri"/>
          <w:b/>
        </w:rPr>
      </w:pPr>
      <w:r w:rsidRPr="007D7735">
        <w:rPr>
          <w:rFonts w:ascii="Calibri" w:hAnsi="Calibri" w:cs="Calibri"/>
          <w:b/>
        </w:rPr>
        <w:lastRenderedPageBreak/>
        <w:t>Review Process</w:t>
      </w:r>
    </w:p>
    <w:p w14:paraId="4DF5CE66" w14:textId="77777777" w:rsidR="00433099" w:rsidRPr="007D7735" w:rsidRDefault="00433099" w:rsidP="00433099">
      <w:pPr>
        <w:pStyle w:val="p10"/>
        <w:tabs>
          <w:tab w:val="clear" w:pos="204"/>
        </w:tabs>
        <w:spacing w:line="240" w:lineRule="auto"/>
        <w:rPr>
          <w:rFonts w:ascii="Calibri" w:hAnsi="Calibri" w:cs="Calibri"/>
        </w:rPr>
      </w:pPr>
      <w:r w:rsidRPr="007D7735">
        <w:rPr>
          <w:rFonts w:ascii="Calibri" w:hAnsi="Calibri" w:cs="Calibri"/>
        </w:rPr>
        <w:t>The review process begins once an application is determined to be complete. Staff members classify completed applications as requiring review by staff or an Architectural Review Committee (ARC). Each ARC meets to hear applications on the second and fourth Wednesdays of the month</w:t>
      </w:r>
      <w:r w:rsidR="00CA7E01" w:rsidRPr="007D7735">
        <w:rPr>
          <w:rFonts w:ascii="Calibri" w:hAnsi="Calibri" w:cs="Calibri"/>
        </w:rPr>
        <w:t xml:space="preserve">.  The volunteer committee members </w:t>
      </w:r>
      <w:r w:rsidRPr="007D7735">
        <w:rPr>
          <w:rFonts w:ascii="Calibri" w:hAnsi="Calibri" w:cs="Calibri"/>
        </w:rPr>
        <w:t>evaluate applications on the basis of the design guidelines.  Applicants, as well as abutting property owners, are notified in writing by mail of the hearing date mailed at least seven days in advance. Applicants are encouraged to attend these meetings, since it is an opportunity to discuss the proposed work and provide additional information if required.</w:t>
      </w:r>
    </w:p>
    <w:p w14:paraId="69FBEF13" w14:textId="77777777" w:rsidR="00433099" w:rsidRPr="007D7735" w:rsidRDefault="00433099" w:rsidP="00433099">
      <w:pPr>
        <w:pStyle w:val="p10"/>
        <w:tabs>
          <w:tab w:val="clear" w:pos="204"/>
        </w:tabs>
        <w:spacing w:line="240" w:lineRule="auto"/>
        <w:rPr>
          <w:rFonts w:ascii="Calibri" w:hAnsi="Calibri" w:cs="Calibri"/>
        </w:rPr>
      </w:pPr>
    </w:p>
    <w:p w14:paraId="010FABCF" w14:textId="77777777" w:rsidR="00433099" w:rsidRPr="007D7735" w:rsidRDefault="00433099" w:rsidP="00433099">
      <w:pPr>
        <w:pStyle w:val="p10"/>
        <w:tabs>
          <w:tab w:val="clear" w:pos="204"/>
        </w:tabs>
        <w:spacing w:line="240" w:lineRule="auto"/>
        <w:rPr>
          <w:rFonts w:ascii="Calibri" w:hAnsi="Calibri" w:cs="Calibri"/>
          <w:b/>
        </w:rPr>
      </w:pPr>
      <w:r w:rsidRPr="007D7735">
        <w:rPr>
          <w:rFonts w:ascii="Calibri" w:hAnsi="Calibri" w:cs="Calibri"/>
          <w:b/>
        </w:rPr>
        <w:t>Certificate of Appropriateness</w:t>
      </w:r>
    </w:p>
    <w:p w14:paraId="513ED9FF" w14:textId="77777777" w:rsidR="00433099" w:rsidRPr="007D7735" w:rsidRDefault="00433099" w:rsidP="00433099">
      <w:pPr>
        <w:pStyle w:val="p10"/>
        <w:tabs>
          <w:tab w:val="clear" w:pos="204"/>
        </w:tabs>
        <w:spacing w:line="240" w:lineRule="auto"/>
        <w:rPr>
          <w:rFonts w:ascii="Calibri" w:hAnsi="Calibri" w:cs="Calibri"/>
        </w:rPr>
      </w:pPr>
      <w:r w:rsidRPr="007D7735">
        <w:rPr>
          <w:rFonts w:ascii="Calibri" w:hAnsi="Calibri" w:cs="Calibri"/>
        </w:rPr>
        <w:t>Upon review, the staff or ARC will take one of three actions:</w:t>
      </w:r>
    </w:p>
    <w:p w14:paraId="733DF582" w14:textId="77777777" w:rsidR="00433099" w:rsidRPr="007D7735" w:rsidRDefault="00433099" w:rsidP="00433099">
      <w:pPr>
        <w:pStyle w:val="p15"/>
        <w:tabs>
          <w:tab w:val="clear" w:pos="368"/>
        </w:tabs>
        <w:spacing w:line="240" w:lineRule="auto"/>
        <w:ind w:left="368"/>
        <w:rPr>
          <w:rFonts w:ascii="Calibri" w:hAnsi="Calibri" w:cs="Calibri"/>
        </w:rPr>
      </w:pPr>
      <w:r w:rsidRPr="007D7735">
        <w:rPr>
          <w:rFonts w:ascii="Calibri" w:hAnsi="Calibri" w:cs="Calibri"/>
        </w:rPr>
        <w:t>•</w:t>
      </w:r>
      <w:r w:rsidRPr="007D7735">
        <w:rPr>
          <w:rFonts w:ascii="Calibri" w:hAnsi="Calibri" w:cs="Calibri"/>
        </w:rPr>
        <w:tab/>
        <w:t>approve the application as it is;</w:t>
      </w:r>
    </w:p>
    <w:p w14:paraId="2B007AC8" w14:textId="77777777" w:rsidR="00433099" w:rsidRPr="007D7735" w:rsidRDefault="00433099" w:rsidP="00433099">
      <w:pPr>
        <w:pStyle w:val="p15"/>
        <w:tabs>
          <w:tab w:val="clear" w:pos="368"/>
        </w:tabs>
        <w:spacing w:line="240" w:lineRule="auto"/>
        <w:ind w:left="368"/>
        <w:rPr>
          <w:rFonts w:ascii="Calibri" w:hAnsi="Calibri" w:cs="Calibri"/>
        </w:rPr>
      </w:pPr>
      <w:r w:rsidRPr="007D7735">
        <w:rPr>
          <w:rFonts w:ascii="Calibri" w:hAnsi="Calibri" w:cs="Calibri"/>
        </w:rPr>
        <w:t>•</w:t>
      </w:r>
      <w:r w:rsidRPr="007D7735">
        <w:rPr>
          <w:rFonts w:ascii="Calibri" w:hAnsi="Calibri" w:cs="Calibri"/>
        </w:rPr>
        <w:tab/>
        <w:t>approve the application with conditions; or</w:t>
      </w:r>
    </w:p>
    <w:p w14:paraId="4C731C8D" w14:textId="77777777" w:rsidR="00433099" w:rsidRPr="007D7735" w:rsidRDefault="00433099" w:rsidP="00D429FE">
      <w:pPr>
        <w:pStyle w:val="p15"/>
        <w:tabs>
          <w:tab w:val="clear" w:pos="368"/>
        </w:tabs>
        <w:spacing w:after="120" w:line="240" w:lineRule="auto"/>
        <w:ind w:left="374" w:hanging="374"/>
        <w:rPr>
          <w:rFonts w:ascii="Calibri" w:hAnsi="Calibri" w:cs="Calibri"/>
        </w:rPr>
      </w:pPr>
      <w:r w:rsidRPr="007D7735">
        <w:rPr>
          <w:rFonts w:ascii="Calibri" w:hAnsi="Calibri" w:cs="Calibri"/>
        </w:rPr>
        <w:t>•</w:t>
      </w:r>
      <w:r w:rsidRPr="007D7735">
        <w:rPr>
          <w:rFonts w:ascii="Calibri" w:hAnsi="Calibri" w:cs="Calibri"/>
        </w:rPr>
        <w:tab/>
        <w:t>deny the application.</w:t>
      </w:r>
    </w:p>
    <w:p w14:paraId="771B3B84" w14:textId="77777777" w:rsidR="00433099" w:rsidRPr="007D7735" w:rsidRDefault="00433099" w:rsidP="00D429FE">
      <w:pPr>
        <w:pStyle w:val="p10"/>
        <w:tabs>
          <w:tab w:val="clear" w:pos="204"/>
        </w:tabs>
        <w:spacing w:after="120" w:line="240" w:lineRule="auto"/>
        <w:rPr>
          <w:rFonts w:ascii="Calibri" w:hAnsi="Calibri" w:cs="Calibri"/>
        </w:rPr>
      </w:pPr>
      <w:r w:rsidRPr="007D7735">
        <w:rPr>
          <w:rFonts w:ascii="Calibri" w:hAnsi="Calibri" w:cs="Calibri"/>
        </w:rPr>
        <w:t>A Certificate of Appropriateness certifying that the property complies with the design guidelines is issued if an application is approved or approved with conditions.</w:t>
      </w:r>
    </w:p>
    <w:p w14:paraId="6AC71F2D" w14:textId="1C8B0694" w:rsidR="00433099" w:rsidRPr="007D7735" w:rsidRDefault="005159BB" w:rsidP="00433099">
      <w:pPr>
        <w:rPr>
          <w:rFonts w:ascii="Calibri" w:hAnsi="Calibri" w:cs="Calibri"/>
        </w:rPr>
      </w:pPr>
      <w:r w:rsidRPr="007D7735">
        <w:rPr>
          <w:rFonts w:ascii="Calibri" w:hAnsi="Calibri" w:cs="Calibri"/>
        </w:rPr>
        <w:t>A</w:t>
      </w:r>
      <w:r w:rsidR="00370CBE">
        <w:rPr>
          <w:rFonts w:ascii="Calibri" w:hAnsi="Calibri" w:cs="Calibri"/>
        </w:rPr>
        <w:t xml:space="preserve"> majority of the </w:t>
      </w:r>
      <w:r w:rsidRPr="007D7735">
        <w:rPr>
          <w:rFonts w:ascii="Calibri" w:hAnsi="Calibri" w:cs="Calibri"/>
        </w:rPr>
        <w:t xml:space="preserve">Certificate of Appropriateness </w:t>
      </w:r>
      <w:r w:rsidR="00370CBE">
        <w:rPr>
          <w:rFonts w:ascii="Calibri" w:hAnsi="Calibri" w:cs="Calibri"/>
        </w:rPr>
        <w:t xml:space="preserve">applications </w:t>
      </w:r>
      <w:r w:rsidRPr="007D7735">
        <w:rPr>
          <w:rFonts w:ascii="Calibri" w:hAnsi="Calibri" w:cs="Calibri"/>
        </w:rPr>
        <w:t xml:space="preserve">are approved by staff, </w:t>
      </w:r>
      <w:r w:rsidR="00370CBE">
        <w:rPr>
          <w:rFonts w:ascii="Calibri" w:hAnsi="Calibri" w:cs="Calibri"/>
        </w:rPr>
        <w:t xml:space="preserve">the remainder are </w:t>
      </w:r>
      <w:r w:rsidRPr="007D7735">
        <w:rPr>
          <w:rFonts w:ascii="Calibri" w:hAnsi="Calibri" w:cs="Calibri"/>
        </w:rPr>
        <w:t>review</w:t>
      </w:r>
      <w:r w:rsidR="00370CBE">
        <w:rPr>
          <w:rFonts w:ascii="Calibri" w:hAnsi="Calibri" w:cs="Calibri"/>
        </w:rPr>
        <w:t>ed</w:t>
      </w:r>
      <w:r w:rsidRPr="007D7735">
        <w:rPr>
          <w:rFonts w:ascii="Calibri" w:hAnsi="Calibri" w:cs="Calibri"/>
        </w:rPr>
        <w:t xml:space="preserve"> by the </w:t>
      </w:r>
      <w:r w:rsidR="001670D4">
        <w:rPr>
          <w:rFonts w:ascii="Calibri" w:hAnsi="Calibri" w:cs="Calibri"/>
        </w:rPr>
        <w:t xml:space="preserve">Clifton </w:t>
      </w:r>
      <w:r w:rsidRPr="007D7735">
        <w:rPr>
          <w:rFonts w:ascii="Calibri" w:hAnsi="Calibri" w:cs="Calibri"/>
        </w:rPr>
        <w:t>Architectural Review Committee.  Most applications are approved with conditions.  In Clifton for 201</w:t>
      </w:r>
      <w:r w:rsidR="00370CBE">
        <w:rPr>
          <w:rFonts w:ascii="Calibri" w:hAnsi="Calibri" w:cs="Calibri"/>
        </w:rPr>
        <w:t>9</w:t>
      </w:r>
      <w:r w:rsidRPr="007D7735">
        <w:rPr>
          <w:rFonts w:ascii="Calibri" w:hAnsi="Calibri" w:cs="Calibri"/>
        </w:rPr>
        <w:t>, 7</w:t>
      </w:r>
      <w:r w:rsidR="00370CBE">
        <w:rPr>
          <w:rFonts w:ascii="Calibri" w:hAnsi="Calibri" w:cs="Calibri"/>
        </w:rPr>
        <w:t>7</w:t>
      </w:r>
      <w:r w:rsidRPr="007D7735">
        <w:rPr>
          <w:rFonts w:ascii="Calibri" w:hAnsi="Calibri" w:cs="Calibri"/>
        </w:rPr>
        <w:t xml:space="preserve"> applications were re</w:t>
      </w:r>
      <w:r w:rsidR="00370CBE">
        <w:rPr>
          <w:rFonts w:ascii="Calibri" w:hAnsi="Calibri" w:cs="Calibri"/>
        </w:rPr>
        <w:t>ceived</w:t>
      </w:r>
      <w:r w:rsidRPr="007D7735">
        <w:rPr>
          <w:rFonts w:ascii="Calibri" w:hAnsi="Calibri" w:cs="Calibri"/>
        </w:rPr>
        <w:t xml:space="preserve">.  There were 9 ARC meetings with </w:t>
      </w:r>
      <w:r w:rsidR="00370CBE">
        <w:rPr>
          <w:rFonts w:ascii="Calibri" w:hAnsi="Calibri" w:cs="Calibri"/>
        </w:rPr>
        <w:t>21</w:t>
      </w:r>
      <w:r w:rsidRPr="007D7735">
        <w:rPr>
          <w:rFonts w:ascii="Calibri" w:hAnsi="Calibri" w:cs="Calibri"/>
        </w:rPr>
        <w:t xml:space="preserve"> cases being reviewed by the ARC.</w:t>
      </w:r>
      <w:r w:rsidR="00370CBE">
        <w:rPr>
          <w:rFonts w:ascii="Calibri" w:hAnsi="Calibri" w:cs="Calibri"/>
        </w:rPr>
        <w:t xml:space="preserve"> </w:t>
      </w:r>
      <w:r w:rsidRPr="007D7735">
        <w:rPr>
          <w:rFonts w:ascii="Calibri" w:hAnsi="Calibri" w:cs="Calibri"/>
        </w:rPr>
        <w:t xml:space="preserve"> </w:t>
      </w:r>
      <w:r w:rsidR="00370CBE">
        <w:rPr>
          <w:rFonts w:ascii="Calibri" w:hAnsi="Calibri" w:cs="Calibri"/>
        </w:rPr>
        <w:t xml:space="preserve">All but one of the 77 cases were approved with conditions. </w:t>
      </w:r>
    </w:p>
    <w:p w14:paraId="7403F4A9" w14:textId="77777777" w:rsidR="00433099" w:rsidRPr="007D7735" w:rsidRDefault="00433099" w:rsidP="00121271">
      <w:pPr>
        <w:autoSpaceDE w:val="0"/>
        <w:rPr>
          <w:rFonts w:ascii="Calibri" w:hAnsi="Calibri" w:cs="Calibri"/>
          <w:bCs/>
        </w:rPr>
      </w:pPr>
    </w:p>
    <w:p w14:paraId="56CDE636" w14:textId="77777777" w:rsidR="00433099" w:rsidRPr="007D7735" w:rsidRDefault="00433099" w:rsidP="00121271">
      <w:pPr>
        <w:autoSpaceDE w:val="0"/>
        <w:rPr>
          <w:rFonts w:ascii="Calibri" w:hAnsi="Calibri" w:cs="Calibri"/>
          <w:bCs/>
        </w:rPr>
      </w:pPr>
    </w:p>
    <w:p w14:paraId="34059855" w14:textId="77777777" w:rsidR="00433099" w:rsidRPr="007D7735" w:rsidRDefault="00433099" w:rsidP="00121271">
      <w:pPr>
        <w:autoSpaceDE w:val="0"/>
        <w:rPr>
          <w:rFonts w:ascii="Calibri" w:hAnsi="Calibri" w:cs="Calibri"/>
          <w:bCs/>
        </w:rPr>
      </w:pPr>
    </w:p>
    <w:p w14:paraId="55B1D23D" w14:textId="77777777" w:rsidR="00433099" w:rsidRPr="007D7735" w:rsidRDefault="00433099" w:rsidP="00121271">
      <w:pPr>
        <w:autoSpaceDE w:val="0"/>
        <w:rPr>
          <w:rFonts w:ascii="Calibri" w:hAnsi="Calibri" w:cs="Calibri"/>
          <w:bCs/>
        </w:rPr>
      </w:pPr>
    </w:p>
    <w:p w14:paraId="21DB5470" w14:textId="77777777" w:rsidR="00433099" w:rsidRPr="007D7735" w:rsidRDefault="00433099" w:rsidP="00121271">
      <w:pPr>
        <w:autoSpaceDE w:val="0"/>
        <w:rPr>
          <w:rFonts w:ascii="Calibri" w:hAnsi="Calibri" w:cs="Calibri"/>
          <w:bCs/>
        </w:rPr>
      </w:pPr>
    </w:p>
    <w:p w14:paraId="76432433" w14:textId="77777777" w:rsidR="00433099" w:rsidRPr="007D7735" w:rsidRDefault="00433099" w:rsidP="00121271">
      <w:pPr>
        <w:autoSpaceDE w:val="0"/>
        <w:rPr>
          <w:rFonts w:ascii="Calibri" w:hAnsi="Calibri" w:cs="Calibri"/>
          <w:bCs/>
        </w:rPr>
      </w:pPr>
    </w:p>
    <w:p w14:paraId="08D0BEBA" w14:textId="77777777" w:rsidR="00433099" w:rsidRPr="007D7735" w:rsidRDefault="00433099" w:rsidP="00121271">
      <w:pPr>
        <w:autoSpaceDE w:val="0"/>
        <w:rPr>
          <w:rFonts w:ascii="Calibri" w:hAnsi="Calibri" w:cs="Calibri"/>
          <w:bCs/>
        </w:rPr>
      </w:pPr>
    </w:p>
    <w:p w14:paraId="4B31A555" w14:textId="77777777" w:rsidR="00433099" w:rsidRPr="007D7735" w:rsidRDefault="00433099" w:rsidP="00121271">
      <w:pPr>
        <w:autoSpaceDE w:val="0"/>
        <w:rPr>
          <w:rFonts w:ascii="Calibri" w:hAnsi="Calibri" w:cs="Calibri"/>
          <w:bCs/>
        </w:rPr>
      </w:pPr>
    </w:p>
    <w:p w14:paraId="4AA09DD2" w14:textId="77777777" w:rsidR="00433099" w:rsidRPr="007D7735" w:rsidRDefault="00433099" w:rsidP="00121271">
      <w:pPr>
        <w:autoSpaceDE w:val="0"/>
        <w:rPr>
          <w:rFonts w:ascii="Calibri" w:hAnsi="Calibri" w:cs="Calibri"/>
          <w:bCs/>
        </w:rPr>
      </w:pPr>
    </w:p>
    <w:p w14:paraId="0ED3695E" w14:textId="77777777" w:rsidR="00433099" w:rsidRPr="007D7735" w:rsidRDefault="00433099" w:rsidP="00121271">
      <w:pPr>
        <w:autoSpaceDE w:val="0"/>
        <w:rPr>
          <w:rFonts w:ascii="Calibri" w:hAnsi="Calibri" w:cs="Calibri"/>
          <w:bCs/>
        </w:rPr>
      </w:pPr>
    </w:p>
    <w:p w14:paraId="5F7DFA16" w14:textId="77777777" w:rsidR="00433099" w:rsidRPr="007D7735" w:rsidRDefault="00433099" w:rsidP="00121271">
      <w:pPr>
        <w:autoSpaceDE w:val="0"/>
        <w:rPr>
          <w:rFonts w:ascii="Calibri" w:hAnsi="Calibri" w:cs="Calibri"/>
          <w:bCs/>
        </w:rPr>
      </w:pPr>
    </w:p>
    <w:p w14:paraId="7EF00E02" w14:textId="77777777" w:rsidR="00433099" w:rsidRPr="007D7735" w:rsidRDefault="00433099" w:rsidP="00121271">
      <w:pPr>
        <w:autoSpaceDE w:val="0"/>
        <w:rPr>
          <w:rFonts w:ascii="Calibri" w:hAnsi="Calibri" w:cs="Calibri"/>
          <w:bCs/>
        </w:rPr>
      </w:pPr>
    </w:p>
    <w:p w14:paraId="5A5651C5" w14:textId="77777777" w:rsidR="00433099" w:rsidRPr="007D7735" w:rsidRDefault="00433099" w:rsidP="00121271">
      <w:pPr>
        <w:autoSpaceDE w:val="0"/>
        <w:rPr>
          <w:rFonts w:ascii="Calibri" w:hAnsi="Calibri" w:cs="Calibri"/>
          <w:bCs/>
        </w:rPr>
      </w:pPr>
    </w:p>
    <w:p w14:paraId="3C8BD3E6" w14:textId="77777777" w:rsidR="00433099" w:rsidRPr="007D7735" w:rsidRDefault="00433099" w:rsidP="00121271">
      <w:pPr>
        <w:autoSpaceDE w:val="0"/>
        <w:rPr>
          <w:rFonts w:ascii="Calibri" w:hAnsi="Calibri" w:cs="Calibri"/>
          <w:bCs/>
        </w:rPr>
      </w:pPr>
    </w:p>
    <w:p w14:paraId="5B4CF685" w14:textId="77777777" w:rsidR="00433099" w:rsidRPr="007D7735" w:rsidRDefault="00433099" w:rsidP="00121271">
      <w:pPr>
        <w:autoSpaceDE w:val="0"/>
        <w:rPr>
          <w:rFonts w:ascii="Calibri" w:hAnsi="Calibri" w:cs="Calibri"/>
          <w:bCs/>
        </w:rPr>
      </w:pPr>
    </w:p>
    <w:p w14:paraId="329A2F99" w14:textId="77777777" w:rsidR="00433099" w:rsidRDefault="00433099" w:rsidP="00121271">
      <w:pPr>
        <w:autoSpaceDE w:val="0"/>
        <w:rPr>
          <w:rFonts w:ascii="Calibri" w:hAnsi="Calibri" w:cs="Calibri"/>
          <w:bCs/>
        </w:rPr>
      </w:pPr>
    </w:p>
    <w:p w14:paraId="6020CDE8" w14:textId="77777777" w:rsidR="00AE2344" w:rsidRDefault="00AE2344" w:rsidP="00121271">
      <w:pPr>
        <w:autoSpaceDE w:val="0"/>
        <w:rPr>
          <w:rFonts w:ascii="Calibri" w:hAnsi="Calibri" w:cs="Calibri"/>
          <w:bCs/>
        </w:rPr>
      </w:pPr>
    </w:p>
    <w:p w14:paraId="65882880" w14:textId="77777777" w:rsidR="00AE2344" w:rsidRDefault="00AE2344" w:rsidP="00121271">
      <w:pPr>
        <w:autoSpaceDE w:val="0"/>
        <w:rPr>
          <w:rFonts w:ascii="Calibri" w:hAnsi="Calibri" w:cs="Calibri"/>
          <w:bCs/>
        </w:rPr>
      </w:pPr>
    </w:p>
    <w:p w14:paraId="3386B3EE" w14:textId="77777777" w:rsidR="00AE2344" w:rsidRDefault="00AE2344" w:rsidP="00121271">
      <w:pPr>
        <w:autoSpaceDE w:val="0"/>
        <w:rPr>
          <w:rFonts w:ascii="Calibri" w:hAnsi="Calibri" w:cs="Calibri"/>
          <w:bCs/>
        </w:rPr>
      </w:pPr>
    </w:p>
    <w:p w14:paraId="51B18DD9" w14:textId="77777777" w:rsidR="00AE2344" w:rsidRDefault="00AE2344" w:rsidP="00121271">
      <w:pPr>
        <w:autoSpaceDE w:val="0"/>
        <w:rPr>
          <w:rFonts w:ascii="Calibri" w:hAnsi="Calibri" w:cs="Calibri"/>
          <w:bCs/>
        </w:rPr>
      </w:pPr>
    </w:p>
    <w:p w14:paraId="239B9640" w14:textId="77777777" w:rsidR="00AE2344" w:rsidRDefault="00AE2344" w:rsidP="00121271">
      <w:pPr>
        <w:autoSpaceDE w:val="0"/>
        <w:rPr>
          <w:rFonts w:ascii="Calibri" w:hAnsi="Calibri" w:cs="Calibri"/>
          <w:bCs/>
        </w:rPr>
      </w:pPr>
    </w:p>
    <w:p w14:paraId="22DFD59E" w14:textId="1C881E61" w:rsidR="00AE2344" w:rsidRDefault="00AE2344" w:rsidP="00121271">
      <w:pPr>
        <w:autoSpaceDE w:val="0"/>
        <w:rPr>
          <w:rFonts w:ascii="Calibri" w:hAnsi="Calibri" w:cs="Calibri"/>
          <w:bCs/>
        </w:rPr>
      </w:pPr>
    </w:p>
    <w:p w14:paraId="2D023513" w14:textId="77777777" w:rsidR="00370CBE" w:rsidRDefault="00370CBE" w:rsidP="00121271">
      <w:pPr>
        <w:autoSpaceDE w:val="0"/>
        <w:rPr>
          <w:rFonts w:ascii="Calibri" w:hAnsi="Calibri" w:cs="Calibri"/>
          <w:bCs/>
        </w:rPr>
      </w:pPr>
    </w:p>
    <w:p w14:paraId="7B1AC5CD" w14:textId="77777777" w:rsidR="00AE2344" w:rsidRPr="007D7735" w:rsidRDefault="00AE2344" w:rsidP="00AE2344">
      <w:pPr>
        <w:autoSpaceDE w:val="0"/>
        <w:jc w:val="center"/>
        <w:rPr>
          <w:rFonts w:ascii="Calibri" w:hAnsi="Calibri" w:cs="Calibri"/>
          <w:bCs/>
        </w:rPr>
      </w:pPr>
      <w:r>
        <w:rPr>
          <w:rFonts w:ascii="Calibri" w:hAnsi="Calibri" w:cs="Calibri"/>
          <w:bCs/>
        </w:rPr>
        <w:t>16</w:t>
      </w:r>
    </w:p>
    <w:p w14:paraId="4D233D50" w14:textId="77777777" w:rsidR="00433099" w:rsidRPr="007D7735" w:rsidRDefault="00CA7E01" w:rsidP="00121271">
      <w:pPr>
        <w:autoSpaceDE w:val="0"/>
        <w:rPr>
          <w:rFonts w:ascii="Calibri" w:hAnsi="Calibri" w:cs="Calibri"/>
          <w:bCs/>
        </w:rPr>
      </w:pPr>
      <w:r w:rsidRPr="007D7735">
        <w:rPr>
          <w:rFonts w:ascii="Calibri" w:hAnsi="Calibri" w:cs="Calibri"/>
          <w:bCs/>
        </w:rPr>
        <w:br w:type="page"/>
      </w:r>
    </w:p>
    <w:p w14:paraId="5BF3F902" w14:textId="77777777" w:rsidR="00121271" w:rsidRPr="007D7735" w:rsidRDefault="00121271" w:rsidP="00D429FE">
      <w:pPr>
        <w:autoSpaceDE w:val="0"/>
        <w:spacing w:after="120"/>
        <w:jc w:val="center"/>
        <w:rPr>
          <w:rFonts w:ascii="Calibri" w:hAnsi="Calibri" w:cs="Calibri"/>
          <w:b/>
          <w:bCs/>
          <w:sz w:val="32"/>
          <w:szCs w:val="32"/>
        </w:rPr>
      </w:pPr>
      <w:r w:rsidRPr="007D7735">
        <w:rPr>
          <w:rFonts w:ascii="Calibri" w:hAnsi="Calibri" w:cs="Calibri"/>
          <w:b/>
          <w:bCs/>
          <w:sz w:val="32"/>
          <w:szCs w:val="32"/>
        </w:rPr>
        <w:lastRenderedPageBreak/>
        <w:t>Preservation Principals to Keep in Mind</w:t>
      </w:r>
    </w:p>
    <w:p w14:paraId="39A49E7D" w14:textId="77777777" w:rsidR="00121271" w:rsidRPr="007D7735" w:rsidRDefault="00121271" w:rsidP="00D429FE">
      <w:pPr>
        <w:autoSpaceDE w:val="0"/>
        <w:rPr>
          <w:rFonts w:ascii="Calibri" w:hAnsi="Calibri" w:cs="Calibri"/>
          <w:i/>
          <w:szCs w:val="20"/>
        </w:rPr>
      </w:pPr>
      <w:r w:rsidRPr="007D7735">
        <w:rPr>
          <w:rFonts w:ascii="Calibri" w:hAnsi="Calibri" w:cs="Calibri"/>
          <w:i/>
          <w:szCs w:val="20"/>
        </w:rPr>
        <w:t xml:space="preserve">These preservation principles are modeled after the </w:t>
      </w:r>
      <w:r w:rsidRPr="007D7735">
        <w:rPr>
          <w:rFonts w:ascii="Calibri" w:hAnsi="Calibri" w:cs="Calibri"/>
          <w:i/>
          <w:iCs/>
          <w:szCs w:val="20"/>
        </w:rPr>
        <w:t xml:space="preserve">Secretary of the Interior’s Standards for Rehabilitation. </w:t>
      </w:r>
      <w:r w:rsidRPr="007D7735">
        <w:rPr>
          <w:rFonts w:ascii="Calibri" w:hAnsi="Calibri" w:cs="Calibri"/>
          <w:i/>
          <w:szCs w:val="20"/>
        </w:rPr>
        <w:t>Reading through these principles will help you begin to think about how you can carry out your upcoming Clifton project in a way that enhances your historic building while preserving its character-defining features.</w:t>
      </w:r>
    </w:p>
    <w:p w14:paraId="7B60F64D" w14:textId="77777777" w:rsidR="00D429FE" w:rsidRPr="007D7735" w:rsidRDefault="00D429FE" w:rsidP="00D429FE">
      <w:pPr>
        <w:autoSpaceDE w:val="0"/>
        <w:rPr>
          <w:rFonts w:ascii="Calibri" w:hAnsi="Calibri" w:cs="Calibri"/>
          <w:szCs w:val="20"/>
        </w:rPr>
      </w:pPr>
    </w:p>
    <w:p w14:paraId="51D5E075"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Relationships</w:t>
      </w:r>
    </w:p>
    <w:p w14:paraId="1510C558" w14:textId="77777777" w:rsidR="00121271" w:rsidRPr="007D7735" w:rsidRDefault="00121271" w:rsidP="00D429FE">
      <w:pPr>
        <w:autoSpaceDE w:val="0"/>
        <w:rPr>
          <w:rFonts w:ascii="Calibri" w:hAnsi="Calibri" w:cs="Calibri"/>
          <w:szCs w:val="20"/>
        </w:rPr>
      </w:pPr>
      <w:r w:rsidRPr="007D7735">
        <w:rPr>
          <w:rFonts w:ascii="Calibri" w:hAnsi="Calibri" w:cs="Calibri"/>
          <w:szCs w:val="20"/>
        </w:rPr>
        <w:t>When evaluating the appropriateness of a given project, consider the structure, the site, and their relationship to the rest of the neighborhood.</w:t>
      </w:r>
    </w:p>
    <w:p w14:paraId="3F6F7678" w14:textId="77777777" w:rsidR="00D429FE" w:rsidRPr="007D7735" w:rsidRDefault="00D429FE" w:rsidP="00D429FE">
      <w:pPr>
        <w:autoSpaceDE w:val="0"/>
        <w:rPr>
          <w:rFonts w:ascii="Calibri" w:hAnsi="Calibri" w:cs="Calibri"/>
          <w:szCs w:val="20"/>
        </w:rPr>
      </w:pPr>
    </w:p>
    <w:p w14:paraId="3220A798"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Use</w:t>
      </w:r>
    </w:p>
    <w:p w14:paraId="29CA4F6E" w14:textId="77777777" w:rsidR="00121271" w:rsidRPr="007D7735" w:rsidRDefault="00121271" w:rsidP="00D429FE">
      <w:pPr>
        <w:autoSpaceDE w:val="0"/>
        <w:rPr>
          <w:rFonts w:ascii="Calibri" w:hAnsi="Calibri" w:cs="Calibri"/>
          <w:szCs w:val="20"/>
        </w:rPr>
      </w:pPr>
      <w:r w:rsidRPr="007D7735">
        <w:rPr>
          <w:rFonts w:ascii="Calibri" w:hAnsi="Calibri" w:cs="Calibri"/>
          <w:szCs w:val="20"/>
        </w:rPr>
        <w:t>Historic structures within Clifton should be used for their originally intended purpose or for an alternate purpose that requires minimal alteration to the building and site.</w:t>
      </w:r>
    </w:p>
    <w:p w14:paraId="5156074D" w14:textId="77777777" w:rsidR="00D429FE" w:rsidRPr="007D7735" w:rsidRDefault="00D429FE" w:rsidP="00D429FE">
      <w:pPr>
        <w:autoSpaceDE w:val="0"/>
        <w:rPr>
          <w:rFonts w:ascii="Calibri" w:hAnsi="Calibri" w:cs="Calibri"/>
          <w:szCs w:val="20"/>
        </w:rPr>
      </w:pPr>
    </w:p>
    <w:p w14:paraId="6C62F4BB"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Alterations</w:t>
      </w:r>
    </w:p>
    <w:p w14:paraId="2B538905" w14:textId="77777777" w:rsidR="00121271" w:rsidRPr="007D7735" w:rsidRDefault="00121271" w:rsidP="00D429FE">
      <w:pPr>
        <w:autoSpaceDE w:val="0"/>
        <w:rPr>
          <w:rFonts w:ascii="Calibri" w:hAnsi="Calibri" w:cs="Calibri"/>
          <w:szCs w:val="20"/>
        </w:rPr>
      </w:pPr>
      <w:r w:rsidRPr="007D7735">
        <w:rPr>
          <w:rFonts w:ascii="Calibri" w:hAnsi="Calibri" w:cs="Calibri"/>
          <w:szCs w:val="20"/>
        </w:rPr>
        <w:t>Repair is always preferred over replacement. When replacement is necessary, materials should replicate</w:t>
      </w:r>
      <w:r w:rsidR="005A1C0B">
        <w:rPr>
          <w:rFonts w:ascii="Calibri" w:hAnsi="Calibri" w:cs="Calibri"/>
          <w:szCs w:val="20"/>
        </w:rPr>
        <w:t>,</w:t>
      </w:r>
      <w:r w:rsidRPr="007D7735">
        <w:rPr>
          <w:rFonts w:ascii="Calibri" w:hAnsi="Calibri" w:cs="Calibri"/>
          <w:szCs w:val="20"/>
        </w:rPr>
        <w:t xml:space="preserve"> match </w:t>
      </w:r>
      <w:r w:rsidR="005A1C0B">
        <w:rPr>
          <w:rFonts w:ascii="Calibri" w:hAnsi="Calibri" w:cs="Calibri"/>
          <w:szCs w:val="20"/>
        </w:rPr>
        <w:t xml:space="preserve">or be compatible with </w:t>
      </w:r>
      <w:r w:rsidRPr="007D7735">
        <w:rPr>
          <w:rFonts w:ascii="Calibri" w:hAnsi="Calibri" w:cs="Calibri"/>
          <w:szCs w:val="20"/>
        </w:rPr>
        <w:t>the visual appearance of the original.  A high level of craftsmanship distinguishes structures within Clifton.  Distinctive features, finishes, and construction techniques should be preserved whenever possible.  Avoid the removal or alteration of historic fabric that compromises the original character of your building or site.  Since properties do change over time, consider those alterations that have become historic in their own right and should be maintained as a record of a resource’s physical evolution.</w:t>
      </w:r>
    </w:p>
    <w:p w14:paraId="3EBC4BA0" w14:textId="77777777" w:rsidR="00D429FE" w:rsidRPr="007D7735" w:rsidRDefault="00D429FE" w:rsidP="00D429FE">
      <w:pPr>
        <w:autoSpaceDE w:val="0"/>
        <w:rPr>
          <w:rFonts w:ascii="Calibri" w:hAnsi="Calibri" w:cs="Calibri"/>
          <w:szCs w:val="20"/>
        </w:rPr>
      </w:pPr>
    </w:p>
    <w:p w14:paraId="58AE058D"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New Construction and Additions</w:t>
      </w:r>
    </w:p>
    <w:p w14:paraId="2717D68E" w14:textId="77777777" w:rsidR="00121271" w:rsidRPr="007D7735" w:rsidRDefault="00121271" w:rsidP="00D429FE">
      <w:pPr>
        <w:autoSpaceDE w:val="0"/>
        <w:rPr>
          <w:rFonts w:ascii="Calibri" w:hAnsi="Calibri" w:cs="Calibri"/>
          <w:szCs w:val="20"/>
        </w:rPr>
      </w:pPr>
      <w:r w:rsidRPr="007D7735">
        <w:rPr>
          <w:rFonts w:ascii="Calibri" w:hAnsi="Calibri" w:cs="Calibri"/>
          <w:szCs w:val="20"/>
        </w:rPr>
        <w:t>Additions should be designed to minimize impact to historic fabric and should relate to the main structure in massing, size, and scale.  New construction should be designed so that it relates to its neighbors in size, massing, scale, setback, façade organization, and roof form.  New construction and additions should also draw upon established or new stylistic elements to create a sympathetic design that is clearly of its own era.</w:t>
      </w:r>
    </w:p>
    <w:p w14:paraId="588EC161" w14:textId="77777777" w:rsidR="00D429FE" w:rsidRPr="007D7735" w:rsidRDefault="00D429FE" w:rsidP="00D429FE">
      <w:pPr>
        <w:autoSpaceDE w:val="0"/>
        <w:rPr>
          <w:rFonts w:ascii="Calibri" w:hAnsi="Calibri" w:cs="Calibri"/>
          <w:szCs w:val="20"/>
        </w:rPr>
      </w:pPr>
    </w:p>
    <w:p w14:paraId="779D7E20"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False Historicism</w:t>
      </w:r>
    </w:p>
    <w:p w14:paraId="6FFC944C" w14:textId="77777777" w:rsidR="00121271" w:rsidRPr="007D7735" w:rsidRDefault="00121271" w:rsidP="00D429FE">
      <w:pPr>
        <w:autoSpaceDE w:val="0"/>
        <w:rPr>
          <w:rFonts w:ascii="Calibri" w:hAnsi="Calibri" w:cs="Calibri"/>
          <w:szCs w:val="20"/>
        </w:rPr>
      </w:pPr>
      <w:r w:rsidRPr="007D7735">
        <w:rPr>
          <w:rFonts w:ascii="Calibri" w:hAnsi="Calibri" w:cs="Calibri"/>
          <w:szCs w:val="20"/>
        </w:rPr>
        <w:t>Avoid new or salvaged material that creates a conjectural or falsely historical appearance.</w:t>
      </w:r>
    </w:p>
    <w:p w14:paraId="47D21F6B" w14:textId="77777777" w:rsidR="00D429FE" w:rsidRPr="007D7735" w:rsidRDefault="00D429FE" w:rsidP="00D429FE">
      <w:pPr>
        <w:autoSpaceDE w:val="0"/>
        <w:rPr>
          <w:rFonts w:ascii="Calibri" w:hAnsi="Calibri" w:cs="Calibri"/>
          <w:szCs w:val="20"/>
        </w:rPr>
      </w:pPr>
    </w:p>
    <w:p w14:paraId="630C36CB"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Treatments</w:t>
      </w:r>
    </w:p>
    <w:p w14:paraId="669EEB4D" w14:textId="77777777" w:rsidR="00121271" w:rsidRPr="007D7735" w:rsidRDefault="00121271" w:rsidP="00D429FE">
      <w:pPr>
        <w:autoSpaceDE w:val="0"/>
        <w:rPr>
          <w:rFonts w:ascii="Calibri" w:hAnsi="Calibri" w:cs="Calibri"/>
          <w:szCs w:val="20"/>
        </w:rPr>
      </w:pPr>
      <w:r w:rsidRPr="007D7735">
        <w:rPr>
          <w:rFonts w:ascii="Calibri" w:hAnsi="Calibri" w:cs="Calibri"/>
          <w:szCs w:val="20"/>
        </w:rPr>
        <w:t>Chemical and physical treatments should always be as gentle as possible, since harsh methods like sandblasting can irreversibly damage historic fabric.</w:t>
      </w:r>
    </w:p>
    <w:p w14:paraId="79B5D5D7" w14:textId="77777777" w:rsidR="00D429FE" w:rsidRPr="007D7735" w:rsidRDefault="00D429FE" w:rsidP="00D429FE">
      <w:pPr>
        <w:autoSpaceDE w:val="0"/>
        <w:rPr>
          <w:rFonts w:ascii="Calibri" w:hAnsi="Calibri" w:cs="Calibri"/>
          <w:szCs w:val="20"/>
        </w:rPr>
      </w:pPr>
    </w:p>
    <w:p w14:paraId="4FD99663" w14:textId="77777777" w:rsidR="00121271" w:rsidRPr="007D7735" w:rsidRDefault="00121271" w:rsidP="00D429FE">
      <w:pPr>
        <w:autoSpaceDE w:val="0"/>
        <w:jc w:val="center"/>
        <w:rPr>
          <w:rFonts w:ascii="Calibri" w:hAnsi="Calibri" w:cs="Calibri"/>
          <w:b/>
          <w:bCs/>
          <w:szCs w:val="20"/>
        </w:rPr>
      </w:pPr>
      <w:r w:rsidRPr="007D7735">
        <w:rPr>
          <w:rFonts w:ascii="Calibri" w:hAnsi="Calibri" w:cs="Calibri"/>
          <w:b/>
          <w:bCs/>
          <w:szCs w:val="20"/>
        </w:rPr>
        <w:t>Archaeology</w:t>
      </w:r>
    </w:p>
    <w:p w14:paraId="696B226A" w14:textId="77777777" w:rsidR="00121271" w:rsidRPr="007D7735" w:rsidRDefault="00121271" w:rsidP="00121271">
      <w:pPr>
        <w:autoSpaceDE w:val="0"/>
        <w:rPr>
          <w:rFonts w:ascii="Calibri" w:hAnsi="Calibri" w:cs="Calibri"/>
          <w:szCs w:val="20"/>
        </w:rPr>
      </w:pPr>
      <w:r w:rsidRPr="007D7735">
        <w:rPr>
          <w:rFonts w:ascii="Calibri" w:hAnsi="Calibri" w:cs="Calibri"/>
          <w:szCs w:val="20"/>
        </w:rPr>
        <w:t xml:space="preserve">Historic sites often contain archaeological resources, which should be protected and preserved whenever possible.  If artifacts are found, contact the Metro Landmarks staff </w:t>
      </w:r>
      <w:r w:rsidR="00D429FE" w:rsidRPr="007D7735">
        <w:rPr>
          <w:rFonts w:ascii="Calibri" w:hAnsi="Calibri" w:cs="Calibri"/>
          <w:szCs w:val="20"/>
        </w:rPr>
        <w:t xml:space="preserve">(502-574-6230) </w:t>
      </w:r>
      <w:r w:rsidRPr="007D7735">
        <w:rPr>
          <w:rFonts w:ascii="Calibri" w:hAnsi="Calibri" w:cs="Calibri"/>
          <w:szCs w:val="20"/>
        </w:rPr>
        <w:t>for an assessment.</w:t>
      </w:r>
    </w:p>
    <w:p w14:paraId="4E141D2A" w14:textId="77777777" w:rsidR="00121271" w:rsidRDefault="00121271" w:rsidP="00121271">
      <w:pPr>
        <w:rPr>
          <w:rFonts w:ascii="Calibri" w:hAnsi="Calibri" w:cs="Calibri"/>
        </w:rPr>
      </w:pPr>
    </w:p>
    <w:p w14:paraId="74AFBA3B" w14:textId="77777777" w:rsidR="00AE2344" w:rsidRDefault="00AE2344" w:rsidP="00121271">
      <w:pPr>
        <w:rPr>
          <w:rFonts w:ascii="Calibri" w:hAnsi="Calibri" w:cs="Calibri"/>
        </w:rPr>
      </w:pPr>
    </w:p>
    <w:p w14:paraId="148871CE" w14:textId="77777777" w:rsidR="00AE2344" w:rsidRDefault="00AE2344" w:rsidP="00121271">
      <w:pPr>
        <w:rPr>
          <w:rFonts w:ascii="Calibri" w:hAnsi="Calibri" w:cs="Calibri"/>
        </w:rPr>
      </w:pPr>
    </w:p>
    <w:p w14:paraId="5182B5CA" w14:textId="77777777" w:rsidR="00724C54" w:rsidRDefault="00724C54" w:rsidP="00121271">
      <w:pPr>
        <w:rPr>
          <w:rFonts w:ascii="Calibri" w:hAnsi="Calibri" w:cs="Calibri"/>
        </w:rPr>
      </w:pPr>
    </w:p>
    <w:p w14:paraId="1E84EAF0" w14:textId="77777777" w:rsidR="00AE2344" w:rsidRPr="007D7735" w:rsidRDefault="00AE2344" w:rsidP="00AE2344">
      <w:pPr>
        <w:jc w:val="center"/>
        <w:rPr>
          <w:rFonts w:ascii="Calibri" w:hAnsi="Calibri" w:cs="Calibri"/>
        </w:rPr>
      </w:pPr>
      <w:r>
        <w:rPr>
          <w:rFonts w:ascii="Calibri" w:hAnsi="Calibri" w:cs="Calibri"/>
        </w:rPr>
        <w:t>17</w:t>
      </w:r>
    </w:p>
    <w:p w14:paraId="6C35C9E2" w14:textId="77777777" w:rsidR="007D7735" w:rsidRDefault="00D429FE" w:rsidP="00623C76">
      <w:pPr>
        <w:autoSpaceDE w:val="0"/>
        <w:ind w:left="270" w:hanging="270"/>
        <w:rPr>
          <w:rFonts w:ascii="Calibri" w:hAnsi="Calibri" w:cs="Calibri"/>
        </w:rPr>
      </w:pPr>
      <w:r w:rsidRPr="007D7735">
        <w:rPr>
          <w:rFonts w:ascii="Calibri" w:hAnsi="Calibri" w:cs="Calibri"/>
        </w:rPr>
        <w:br w:type="page"/>
      </w:r>
    </w:p>
    <w:p w14:paraId="668ED4FE" w14:textId="77777777" w:rsidR="007D7735" w:rsidRDefault="007D7735" w:rsidP="00623C76">
      <w:pPr>
        <w:autoSpaceDE w:val="0"/>
        <w:ind w:left="270" w:hanging="270"/>
        <w:rPr>
          <w:rFonts w:ascii="Calibri" w:hAnsi="Calibri" w:cs="Calibri"/>
        </w:rPr>
      </w:pPr>
    </w:p>
    <w:p w14:paraId="108DF1B6" w14:textId="77777777" w:rsidR="007D7735" w:rsidRDefault="007D7735" w:rsidP="00623C76">
      <w:pPr>
        <w:autoSpaceDE w:val="0"/>
        <w:ind w:left="270" w:hanging="270"/>
        <w:rPr>
          <w:rFonts w:ascii="Calibri" w:hAnsi="Calibri" w:cs="Calibri"/>
        </w:rPr>
      </w:pPr>
    </w:p>
    <w:p w14:paraId="307E9A00" w14:textId="1B752DD6" w:rsidR="00121271" w:rsidRDefault="00A61692" w:rsidP="00623C76">
      <w:pPr>
        <w:autoSpaceDE w:val="0"/>
        <w:ind w:left="270" w:hanging="270"/>
        <w:rPr>
          <w:rFonts w:ascii="Calibri" w:hAnsi="Calibri" w:cs="Calibri"/>
        </w:rPr>
      </w:pPr>
      <w:r>
        <w:rPr>
          <w:rFonts w:ascii="Calibri" w:hAnsi="Calibri" w:cs="Calibri"/>
          <w:noProof/>
        </w:rPr>
        <mc:AlternateContent>
          <mc:Choice Requires="wps">
            <w:drawing>
              <wp:anchor distT="0" distB="0" distL="114300" distR="114300" simplePos="0" relativeHeight="251659776" behindDoc="0" locked="0" layoutInCell="1" allowOverlap="1" wp14:anchorId="4FEE5A76" wp14:editId="7BCDA663">
                <wp:simplePos x="0" y="0"/>
                <wp:positionH relativeFrom="column">
                  <wp:posOffset>251460</wp:posOffset>
                </wp:positionH>
                <wp:positionV relativeFrom="paragraph">
                  <wp:posOffset>76200</wp:posOffset>
                </wp:positionV>
                <wp:extent cx="5685790" cy="7256145"/>
                <wp:effectExtent l="13335" t="11430" r="635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256145"/>
                        </a:xfrm>
                        <a:prstGeom prst="rect">
                          <a:avLst/>
                        </a:prstGeom>
                        <a:solidFill>
                          <a:srgbClr val="FFFFFF"/>
                        </a:solidFill>
                        <a:ln w="9525">
                          <a:solidFill>
                            <a:srgbClr val="000000"/>
                          </a:solidFill>
                          <a:miter lim="800000"/>
                          <a:headEnd/>
                          <a:tailEnd/>
                        </a:ln>
                      </wps:spPr>
                      <wps:txbx>
                        <w:txbxContent>
                          <w:p w14:paraId="5E098FE4" w14:textId="40E88924" w:rsidR="007D7735" w:rsidRDefault="00A61692">
                            <w:r>
                              <w:rPr>
                                <w:noProof/>
                              </w:rPr>
                              <w:drawing>
                                <wp:inline distT="0" distB="0" distL="0" distR="0" wp14:anchorId="25756895" wp14:editId="33077A38">
                                  <wp:extent cx="5492750" cy="715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2750" cy="715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E5A76" id="Text Box 11" o:spid="_x0000_s1030" type="#_x0000_t202" style="position:absolute;left:0;text-align:left;margin-left:19.8pt;margin-top:6pt;width:447.7pt;height:571.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">
                <v:textbox style="mso-fit-shape-to-text:t">
                  <w:txbxContent>
                    <w:p w14:paraId="5E098FE4" w14:textId="40E88924" w:rsidR="007D7735" w:rsidRDefault="00A61692">
                      <w:r>
                        <w:rPr>
                          <w:noProof/>
                        </w:rPr>
                        <w:drawing>
                          <wp:inline distT="0" distB="0" distL="0" distR="0" wp14:anchorId="25756895" wp14:editId="33077A38">
                            <wp:extent cx="5492750" cy="715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2750" cy="7156450"/>
                                    </a:xfrm>
                                    <a:prstGeom prst="rect">
                                      <a:avLst/>
                                    </a:prstGeom>
                                    <a:noFill/>
                                    <a:ln>
                                      <a:noFill/>
                                    </a:ln>
                                  </pic:spPr>
                                </pic:pic>
                              </a:graphicData>
                            </a:graphic>
                          </wp:inline>
                        </w:drawing>
                      </w:r>
                    </w:p>
                  </w:txbxContent>
                </v:textbox>
              </v:shape>
            </w:pict>
          </mc:Fallback>
        </mc:AlternateContent>
      </w:r>
    </w:p>
    <w:p w14:paraId="03E6C566" w14:textId="77777777" w:rsidR="007D7735" w:rsidRDefault="007D7735" w:rsidP="00623C76">
      <w:pPr>
        <w:autoSpaceDE w:val="0"/>
        <w:ind w:left="270" w:hanging="270"/>
        <w:rPr>
          <w:rFonts w:ascii="Calibri" w:hAnsi="Calibri"/>
        </w:rPr>
      </w:pPr>
    </w:p>
    <w:p w14:paraId="472F93E6" w14:textId="77777777" w:rsidR="007D7735" w:rsidRDefault="007D7735" w:rsidP="00623C76">
      <w:pPr>
        <w:autoSpaceDE w:val="0"/>
        <w:ind w:left="270" w:hanging="270"/>
        <w:rPr>
          <w:rFonts w:ascii="Calibri" w:hAnsi="Calibri"/>
        </w:rPr>
      </w:pPr>
    </w:p>
    <w:p w14:paraId="0749C117" w14:textId="77777777" w:rsidR="007D7735" w:rsidRDefault="007D7735" w:rsidP="00623C76">
      <w:pPr>
        <w:autoSpaceDE w:val="0"/>
        <w:ind w:left="270" w:hanging="270"/>
        <w:rPr>
          <w:rFonts w:ascii="Calibri" w:hAnsi="Calibri"/>
        </w:rPr>
      </w:pPr>
    </w:p>
    <w:p w14:paraId="33813D5D" w14:textId="77777777" w:rsidR="007D7735" w:rsidRDefault="007D7735" w:rsidP="00623C76">
      <w:pPr>
        <w:autoSpaceDE w:val="0"/>
        <w:ind w:left="270" w:hanging="270"/>
        <w:rPr>
          <w:rFonts w:ascii="Calibri" w:hAnsi="Calibri"/>
        </w:rPr>
      </w:pPr>
    </w:p>
    <w:p w14:paraId="001BE07F" w14:textId="77777777" w:rsidR="007D7735" w:rsidRDefault="007D7735" w:rsidP="00623C76">
      <w:pPr>
        <w:autoSpaceDE w:val="0"/>
        <w:ind w:left="270" w:hanging="270"/>
        <w:rPr>
          <w:rFonts w:ascii="Calibri" w:hAnsi="Calibri"/>
        </w:rPr>
      </w:pPr>
    </w:p>
    <w:p w14:paraId="48801518" w14:textId="77777777" w:rsidR="007D7735" w:rsidRDefault="007D7735" w:rsidP="00623C76">
      <w:pPr>
        <w:autoSpaceDE w:val="0"/>
        <w:ind w:left="270" w:hanging="270"/>
        <w:rPr>
          <w:rFonts w:ascii="Calibri" w:hAnsi="Calibri"/>
        </w:rPr>
      </w:pPr>
    </w:p>
    <w:p w14:paraId="74B612F5" w14:textId="77777777" w:rsidR="007D7735" w:rsidRDefault="007D7735" w:rsidP="00623C76">
      <w:pPr>
        <w:autoSpaceDE w:val="0"/>
        <w:ind w:left="270" w:hanging="270"/>
        <w:rPr>
          <w:rFonts w:ascii="Calibri" w:hAnsi="Calibri"/>
        </w:rPr>
      </w:pPr>
    </w:p>
    <w:p w14:paraId="0802360C" w14:textId="77777777" w:rsidR="007D7735" w:rsidRDefault="007D7735" w:rsidP="00623C76">
      <w:pPr>
        <w:autoSpaceDE w:val="0"/>
        <w:ind w:left="270" w:hanging="270"/>
        <w:rPr>
          <w:rFonts w:ascii="Calibri" w:hAnsi="Calibri"/>
        </w:rPr>
      </w:pPr>
    </w:p>
    <w:p w14:paraId="57E01358" w14:textId="77777777" w:rsidR="007D7735" w:rsidRDefault="007D7735" w:rsidP="00623C76">
      <w:pPr>
        <w:autoSpaceDE w:val="0"/>
        <w:ind w:left="270" w:hanging="270"/>
        <w:rPr>
          <w:rFonts w:ascii="Calibri" w:hAnsi="Calibri"/>
        </w:rPr>
      </w:pPr>
    </w:p>
    <w:p w14:paraId="4A52FE85" w14:textId="77777777" w:rsidR="007D7735" w:rsidRDefault="007D7735" w:rsidP="00623C76">
      <w:pPr>
        <w:autoSpaceDE w:val="0"/>
        <w:ind w:left="270" w:hanging="270"/>
        <w:rPr>
          <w:rFonts w:ascii="Calibri" w:hAnsi="Calibri"/>
        </w:rPr>
      </w:pPr>
    </w:p>
    <w:p w14:paraId="6CFB0F34" w14:textId="77777777" w:rsidR="007D7735" w:rsidRDefault="007D7735" w:rsidP="00623C76">
      <w:pPr>
        <w:autoSpaceDE w:val="0"/>
        <w:ind w:left="270" w:hanging="270"/>
        <w:rPr>
          <w:rFonts w:ascii="Calibri" w:hAnsi="Calibri"/>
        </w:rPr>
      </w:pPr>
    </w:p>
    <w:p w14:paraId="76832464" w14:textId="77777777" w:rsidR="007D7735" w:rsidRDefault="007D7735" w:rsidP="00623C76">
      <w:pPr>
        <w:autoSpaceDE w:val="0"/>
        <w:ind w:left="270" w:hanging="270"/>
        <w:rPr>
          <w:rFonts w:ascii="Calibri" w:hAnsi="Calibri"/>
        </w:rPr>
      </w:pPr>
    </w:p>
    <w:p w14:paraId="2017FCC0" w14:textId="77777777" w:rsidR="007D7735" w:rsidRDefault="007D7735" w:rsidP="00623C76">
      <w:pPr>
        <w:autoSpaceDE w:val="0"/>
        <w:ind w:left="270" w:hanging="270"/>
        <w:rPr>
          <w:rFonts w:ascii="Calibri" w:hAnsi="Calibri"/>
        </w:rPr>
      </w:pPr>
    </w:p>
    <w:p w14:paraId="5348254B" w14:textId="77777777" w:rsidR="007D7735" w:rsidRDefault="007D7735" w:rsidP="00623C76">
      <w:pPr>
        <w:autoSpaceDE w:val="0"/>
        <w:ind w:left="270" w:hanging="270"/>
        <w:rPr>
          <w:rFonts w:ascii="Calibri" w:hAnsi="Calibri"/>
        </w:rPr>
      </w:pPr>
    </w:p>
    <w:p w14:paraId="11CB9C65" w14:textId="77777777" w:rsidR="007D7735" w:rsidRDefault="007D7735" w:rsidP="00623C76">
      <w:pPr>
        <w:autoSpaceDE w:val="0"/>
        <w:ind w:left="270" w:hanging="270"/>
        <w:rPr>
          <w:rFonts w:ascii="Calibri" w:hAnsi="Calibri"/>
        </w:rPr>
      </w:pPr>
    </w:p>
    <w:p w14:paraId="4B3B829E" w14:textId="77777777" w:rsidR="007D7735" w:rsidRDefault="007D7735" w:rsidP="00623C76">
      <w:pPr>
        <w:autoSpaceDE w:val="0"/>
        <w:ind w:left="270" w:hanging="270"/>
        <w:rPr>
          <w:rFonts w:ascii="Calibri" w:hAnsi="Calibri"/>
        </w:rPr>
      </w:pPr>
    </w:p>
    <w:p w14:paraId="450EBC84" w14:textId="77777777" w:rsidR="007D7735" w:rsidRDefault="007D7735" w:rsidP="00623C76">
      <w:pPr>
        <w:autoSpaceDE w:val="0"/>
        <w:ind w:left="270" w:hanging="270"/>
        <w:rPr>
          <w:rFonts w:ascii="Calibri" w:hAnsi="Calibri"/>
        </w:rPr>
      </w:pPr>
    </w:p>
    <w:p w14:paraId="6162FAFA" w14:textId="77777777" w:rsidR="007D7735" w:rsidRDefault="007D7735" w:rsidP="00623C76">
      <w:pPr>
        <w:autoSpaceDE w:val="0"/>
        <w:ind w:left="270" w:hanging="270"/>
        <w:rPr>
          <w:rFonts w:ascii="Calibri" w:hAnsi="Calibri"/>
        </w:rPr>
      </w:pPr>
    </w:p>
    <w:p w14:paraId="2D433FA8" w14:textId="77777777" w:rsidR="007D7735" w:rsidRDefault="007D7735" w:rsidP="00623C76">
      <w:pPr>
        <w:autoSpaceDE w:val="0"/>
        <w:ind w:left="270" w:hanging="270"/>
        <w:rPr>
          <w:rFonts w:ascii="Calibri" w:hAnsi="Calibri"/>
        </w:rPr>
      </w:pPr>
    </w:p>
    <w:p w14:paraId="07EDED05" w14:textId="77777777" w:rsidR="007D7735" w:rsidRDefault="007D7735" w:rsidP="00623C76">
      <w:pPr>
        <w:autoSpaceDE w:val="0"/>
        <w:ind w:left="270" w:hanging="270"/>
        <w:rPr>
          <w:rFonts w:ascii="Calibri" w:hAnsi="Calibri"/>
        </w:rPr>
      </w:pPr>
    </w:p>
    <w:p w14:paraId="4DAA9C40" w14:textId="77777777" w:rsidR="007D7735" w:rsidRDefault="007D7735" w:rsidP="00623C76">
      <w:pPr>
        <w:autoSpaceDE w:val="0"/>
        <w:ind w:left="270" w:hanging="270"/>
        <w:rPr>
          <w:rFonts w:ascii="Calibri" w:hAnsi="Calibri"/>
        </w:rPr>
      </w:pPr>
    </w:p>
    <w:p w14:paraId="25392F60" w14:textId="77777777" w:rsidR="007D7735" w:rsidRDefault="007D7735" w:rsidP="00623C76">
      <w:pPr>
        <w:autoSpaceDE w:val="0"/>
        <w:ind w:left="270" w:hanging="270"/>
        <w:rPr>
          <w:rFonts w:ascii="Calibri" w:hAnsi="Calibri"/>
        </w:rPr>
      </w:pPr>
    </w:p>
    <w:p w14:paraId="1DDB2D79" w14:textId="77777777" w:rsidR="007D7735" w:rsidRDefault="007D7735" w:rsidP="00623C76">
      <w:pPr>
        <w:autoSpaceDE w:val="0"/>
        <w:ind w:left="270" w:hanging="270"/>
        <w:rPr>
          <w:rFonts w:ascii="Calibri" w:hAnsi="Calibri"/>
        </w:rPr>
      </w:pPr>
    </w:p>
    <w:p w14:paraId="7C6C4C40" w14:textId="77777777" w:rsidR="007D7735" w:rsidRDefault="007D7735" w:rsidP="00623C76">
      <w:pPr>
        <w:autoSpaceDE w:val="0"/>
        <w:ind w:left="270" w:hanging="270"/>
        <w:rPr>
          <w:rFonts w:ascii="Calibri" w:hAnsi="Calibri"/>
        </w:rPr>
      </w:pPr>
    </w:p>
    <w:p w14:paraId="61B63686" w14:textId="77777777" w:rsidR="007D7735" w:rsidRDefault="007D7735" w:rsidP="00623C76">
      <w:pPr>
        <w:autoSpaceDE w:val="0"/>
        <w:ind w:left="270" w:hanging="270"/>
        <w:rPr>
          <w:rFonts w:ascii="Calibri" w:hAnsi="Calibri"/>
        </w:rPr>
      </w:pPr>
    </w:p>
    <w:p w14:paraId="26569583" w14:textId="77777777" w:rsidR="007D7735" w:rsidRDefault="007D7735" w:rsidP="00623C76">
      <w:pPr>
        <w:autoSpaceDE w:val="0"/>
        <w:ind w:left="270" w:hanging="270"/>
        <w:rPr>
          <w:rFonts w:ascii="Calibri" w:hAnsi="Calibri"/>
        </w:rPr>
      </w:pPr>
    </w:p>
    <w:p w14:paraId="62B28C78" w14:textId="77777777" w:rsidR="007D7735" w:rsidRDefault="007D7735" w:rsidP="00623C76">
      <w:pPr>
        <w:autoSpaceDE w:val="0"/>
        <w:ind w:left="270" w:hanging="270"/>
        <w:rPr>
          <w:rFonts w:ascii="Calibri" w:hAnsi="Calibri"/>
        </w:rPr>
      </w:pPr>
    </w:p>
    <w:p w14:paraId="76C3B52D" w14:textId="77777777" w:rsidR="007D7735" w:rsidRDefault="007D7735" w:rsidP="00623C76">
      <w:pPr>
        <w:autoSpaceDE w:val="0"/>
        <w:ind w:left="270" w:hanging="270"/>
        <w:rPr>
          <w:rFonts w:ascii="Calibri" w:hAnsi="Calibri"/>
        </w:rPr>
      </w:pPr>
    </w:p>
    <w:p w14:paraId="4D0A7A87" w14:textId="77777777" w:rsidR="007D7735" w:rsidRDefault="007D7735" w:rsidP="00623C76">
      <w:pPr>
        <w:autoSpaceDE w:val="0"/>
        <w:ind w:left="270" w:hanging="270"/>
        <w:rPr>
          <w:rFonts w:ascii="Calibri" w:hAnsi="Calibri"/>
        </w:rPr>
      </w:pPr>
    </w:p>
    <w:p w14:paraId="260B7E90" w14:textId="77777777" w:rsidR="007D7735" w:rsidRDefault="007D7735" w:rsidP="00623C76">
      <w:pPr>
        <w:autoSpaceDE w:val="0"/>
        <w:ind w:left="270" w:hanging="270"/>
        <w:rPr>
          <w:rFonts w:ascii="Calibri" w:hAnsi="Calibri"/>
        </w:rPr>
      </w:pPr>
    </w:p>
    <w:p w14:paraId="220314E9" w14:textId="77777777" w:rsidR="007D7735" w:rsidRDefault="007D7735" w:rsidP="00623C76">
      <w:pPr>
        <w:autoSpaceDE w:val="0"/>
        <w:ind w:left="270" w:hanging="270"/>
        <w:rPr>
          <w:rFonts w:ascii="Calibri" w:hAnsi="Calibri"/>
        </w:rPr>
      </w:pPr>
    </w:p>
    <w:p w14:paraId="6B45E3C4" w14:textId="77777777" w:rsidR="007D7735" w:rsidRDefault="007D7735" w:rsidP="00623C76">
      <w:pPr>
        <w:autoSpaceDE w:val="0"/>
        <w:ind w:left="270" w:hanging="270"/>
        <w:rPr>
          <w:rFonts w:ascii="Calibri" w:hAnsi="Calibri"/>
        </w:rPr>
      </w:pPr>
    </w:p>
    <w:p w14:paraId="733FCE16" w14:textId="77777777" w:rsidR="007D7735" w:rsidRDefault="007D7735" w:rsidP="00623C76">
      <w:pPr>
        <w:autoSpaceDE w:val="0"/>
        <w:ind w:left="270" w:hanging="270"/>
        <w:rPr>
          <w:rFonts w:ascii="Calibri" w:hAnsi="Calibri"/>
        </w:rPr>
      </w:pPr>
    </w:p>
    <w:p w14:paraId="71D213CE" w14:textId="77777777" w:rsidR="007D7735" w:rsidRDefault="007D7735" w:rsidP="00623C76">
      <w:pPr>
        <w:autoSpaceDE w:val="0"/>
        <w:ind w:left="270" w:hanging="270"/>
        <w:rPr>
          <w:rFonts w:ascii="Calibri" w:hAnsi="Calibri"/>
        </w:rPr>
      </w:pPr>
    </w:p>
    <w:p w14:paraId="234EC2BE" w14:textId="77777777" w:rsidR="007D7735" w:rsidRDefault="007D7735" w:rsidP="00623C76">
      <w:pPr>
        <w:autoSpaceDE w:val="0"/>
        <w:ind w:left="270" w:hanging="270"/>
        <w:rPr>
          <w:rFonts w:ascii="Calibri" w:hAnsi="Calibri"/>
        </w:rPr>
      </w:pPr>
    </w:p>
    <w:p w14:paraId="1F91C512" w14:textId="77777777" w:rsidR="007D7735" w:rsidRDefault="007D7735" w:rsidP="00623C76">
      <w:pPr>
        <w:autoSpaceDE w:val="0"/>
        <w:ind w:left="270" w:hanging="270"/>
        <w:rPr>
          <w:rFonts w:ascii="Calibri" w:hAnsi="Calibri"/>
        </w:rPr>
      </w:pPr>
    </w:p>
    <w:p w14:paraId="36421968" w14:textId="77777777" w:rsidR="007D7735" w:rsidRDefault="007D7735" w:rsidP="00623C76">
      <w:pPr>
        <w:autoSpaceDE w:val="0"/>
        <w:ind w:left="270" w:hanging="270"/>
        <w:rPr>
          <w:rFonts w:ascii="Calibri" w:hAnsi="Calibri"/>
        </w:rPr>
      </w:pPr>
    </w:p>
    <w:p w14:paraId="20D58AC4" w14:textId="77777777" w:rsidR="007D7735" w:rsidRDefault="007D7735" w:rsidP="00623C76">
      <w:pPr>
        <w:autoSpaceDE w:val="0"/>
        <w:ind w:left="270" w:hanging="270"/>
        <w:rPr>
          <w:rFonts w:ascii="Calibri" w:hAnsi="Calibri"/>
        </w:rPr>
      </w:pPr>
    </w:p>
    <w:p w14:paraId="3B394ED4" w14:textId="77777777" w:rsidR="007D7735" w:rsidRDefault="007D7735" w:rsidP="00623C76">
      <w:pPr>
        <w:autoSpaceDE w:val="0"/>
        <w:ind w:left="270" w:hanging="270"/>
        <w:rPr>
          <w:rFonts w:ascii="Calibri" w:hAnsi="Calibri"/>
        </w:rPr>
      </w:pPr>
    </w:p>
    <w:p w14:paraId="2091FBC0" w14:textId="77777777" w:rsidR="007D7735" w:rsidRDefault="007D7735" w:rsidP="00623C76">
      <w:pPr>
        <w:autoSpaceDE w:val="0"/>
        <w:ind w:left="270" w:hanging="270"/>
        <w:rPr>
          <w:rFonts w:ascii="Calibri" w:hAnsi="Calibri"/>
        </w:rPr>
      </w:pPr>
    </w:p>
    <w:p w14:paraId="1B73BB56" w14:textId="77777777" w:rsidR="007D7735" w:rsidRDefault="007D7735" w:rsidP="00623C76">
      <w:pPr>
        <w:autoSpaceDE w:val="0"/>
        <w:ind w:left="270" w:hanging="270"/>
        <w:rPr>
          <w:rFonts w:ascii="Calibri" w:hAnsi="Calibri"/>
        </w:rPr>
      </w:pPr>
    </w:p>
    <w:p w14:paraId="41E689C4" w14:textId="77777777" w:rsidR="007D7735" w:rsidRDefault="007D7735" w:rsidP="00623C76">
      <w:pPr>
        <w:autoSpaceDE w:val="0"/>
        <w:ind w:left="270" w:hanging="270"/>
        <w:rPr>
          <w:rFonts w:ascii="Calibri" w:hAnsi="Calibri"/>
        </w:rPr>
      </w:pPr>
    </w:p>
    <w:p w14:paraId="443FEE88" w14:textId="77777777" w:rsidR="007D7735" w:rsidRDefault="007D7735" w:rsidP="00623C76">
      <w:pPr>
        <w:autoSpaceDE w:val="0"/>
        <w:ind w:left="270" w:hanging="270"/>
        <w:rPr>
          <w:rFonts w:ascii="Calibri" w:hAnsi="Calibri"/>
        </w:rPr>
      </w:pPr>
    </w:p>
    <w:p w14:paraId="63AEB870" w14:textId="77777777" w:rsidR="007D7735" w:rsidRDefault="00AE2344" w:rsidP="00AE2344">
      <w:pPr>
        <w:autoSpaceDE w:val="0"/>
        <w:ind w:left="270" w:hanging="270"/>
        <w:jc w:val="center"/>
        <w:rPr>
          <w:rFonts w:ascii="Calibri" w:hAnsi="Calibri"/>
        </w:rPr>
      </w:pPr>
      <w:r>
        <w:rPr>
          <w:rFonts w:ascii="Calibri" w:hAnsi="Calibri"/>
        </w:rPr>
        <w:t>18</w:t>
      </w:r>
    </w:p>
    <w:p w14:paraId="40E68325" w14:textId="77777777" w:rsidR="00623C76" w:rsidRPr="007D7735" w:rsidRDefault="007D7735" w:rsidP="00623C76">
      <w:pPr>
        <w:autoSpaceDE w:val="0"/>
        <w:ind w:left="270" w:hanging="270"/>
        <w:rPr>
          <w:rFonts w:ascii="Calibri" w:hAnsi="Calibri"/>
        </w:rPr>
      </w:pPr>
      <w:r>
        <w:rPr>
          <w:rFonts w:ascii="Calibri" w:hAnsi="Calibri"/>
        </w:rPr>
        <w:br w:type="page"/>
      </w:r>
    </w:p>
    <w:p w14:paraId="6641EFD7" w14:textId="17CBE728" w:rsidR="00121271" w:rsidRPr="007D7735" w:rsidRDefault="00A61692" w:rsidP="00121271">
      <w:pPr>
        <w:autoSpaceDE w:val="0"/>
        <w:jc w:val="center"/>
        <w:rPr>
          <w:rFonts w:ascii="Copperplate Gothic Bold" w:hAnsi="Copperplate Gothic Bold" w:cs="Arial"/>
          <w:b/>
          <w:sz w:val="144"/>
          <w:szCs w:val="20"/>
        </w:rPr>
      </w:pPr>
      <w:r w:rsidRPr="007D7735">
        <w:rPr>
          <w:rFonts w:ascii="Copperplate Gothic Bold" w:hAnsi="Copperplate Gothic Bold" w:cs="Arial"/>
          <w:b/>
          <w:noProof/>
          <w:sz w:val="144"/>
          <w:szCs w:val="20"/>
        </w:rPr>
        <w:lastRenderedPageBreak/>
        <w:drawing>
          <wp:inline distT="0" distB="0" distL="0" distR="0" wp14:anchorId="2439F3DF" wp14:editId="1B9AAC2C">
            <wp:extent cx="238125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14:paraId="0A9AFD4D" w14:textId="77777777" w:rsidR="00121271" w:rsidRPr="007D7735" w:rsidRDefault="00121271" w:rsidP="00121271">
      <w:pPr>
        <w:autoSpaceDE w:val="0"/>
        <w:jc w:val="center"/>
        <w:rPr>
          <w:rFonts w:ascii="Copperplate Gothic Bold" w:hAnsi="Copperplate Gothic Bold" w:cs="Arial"/>
          <w:b/>
          <w:sz w:val="156"/>
          <w:szCs w:val="20"/>
        </w:rPr>
      </w:pPr>
      <w:r w:rsidRPr="007D7735">
        <w:rPr>
          <w:rFonts w:ascii="Copperplate Gothic Bold" w:hAnsi="Copperplate Gothic Bold" w:cs="Arial"/>
          <w:b/>
          <w:sz w:val="156"/>
          <w:szCs w:val="20"/>
        </w:rPr>
        <w:t>Clifton</w:t>
      </w:r>
    </w:p>
    <w:p w14:paraId="76F41F8D" w14:textId="77777777" w:rsidR="00121271" w:rsidRPr="007D7735" w:rsidRDefault="00121271" w:rsidP="00121271">
      <w:pPr>
        <w:autoSpaceDE w:val="0"/>
        <w:jc w:val="center"/>
        <w:rPr>
          <w:rFonts w:ascii="Garamond" w:hAnsi="Garamond" w:cs="Arial"/>
          <w:b/>
          <w:szCs w:val="20"/>
        </w:rPr>
      </w:pPr>
    </w:p>
    <w:p w14:paraId="0E6B675A" w14:textId="77777777" w:rsidR="00121271" w:rsidRPr="007D7735" w:rsidRDefault="00121271" w:rsidP="00121271">
      <w:pPr>
        <w:autoSpaceDE w:val="0"/>
        <w:jc w:val="center"/>
        <w:rPr>
          <w:rFonts w:ascii="Copperplate Gothic Bold" w:hAnsi="Copperplate Gothic Bold" w:cs="Arial"/>
          <w:sz w:val="48"/>
          <w:szCs w:val="20"/>
        </w:rPr>
      </w:pPr>
      <w:r w:rsidRPr="007D7735">
        <w:rPr>
          <w:rFonts w:ascii="Copperplate Gothic Bold" w:hAnsi="Copperplate Gothic Bold" w:cs="Arial"/>
          <w:sz w:val="48"/>
          <w:szCs w:val="20"/>
        </w:rPr>
        <w:t>A Brief Neighborhood History</w:t>
      </w:r>
    </w:p>
    <w:p w14:paraId="49689660" w14:textId="77777777" w:rsidR="00121271" w:rsidRPr="007D7735" w:rsidRDefault="00121271" w:rsidP="00121271">
      <w:pPr>
        <w:autoSpaceDE w:val="0"/>
        <w:jc w:val="center"/>
        <w:rPr>
          <w:rFonts w:ascii="Garamond" w:hAnsi="Garamond" w:cs="Arial"/>
          <w:b/>
          <w:szCs w:val="20"/>
        </w:rPr>
      </w:pPr>
    </w:p>
    <w:p w14:paraId="4C5DC0EF" w14:textId="77777777" w:rsidR="00121271" w:rsidRPr="007D7735" w:rsidRDefault="00121271" w:rsidP="00121271">
      <w:pPr>
        <w:autoSpaceDE w:val="0"/>
        <w:jc w:val="center"/>
        <w:rPr>
          <w:rFonts w:ascii="Garamond" w:hAnsi="Garamond" w:cs="Arial"/>
          <w:szCs w:val="20"/>
        </w:rPr>
      </w:pPr>
    </w:p>
    <w:p w14:paraId="43BF656B" w14:textId="7A7CDB72" w:rsidR="00121271" w:rsidRPr="007D7735" w:rsidRDefault="00A61692" w:rsidP="00121271">
      <w:pPr>
        <w:autoSpaceDE w:val="0"/>
        <w:jc w:val="center"/>
        <w:rPr>
          <w:rFonts w:ascii="Garamond" w:hAnsi="Garamond" w:cs="Arial"/>
          <w:sz w:val="36"/>
          <w:szCs w:val="20"/>
        </w:rPr>
      </w:pPr>
      <w:r w:rsidRPr="007D7735">
        <w:rPr>
          <w:rFonts w:ascii="Garamond" w:hAnsi="Garamond" w:cs="Arial"/>
          <w:noProof/>
          <w:sz w:val="36"/>
          <w:szCs w:val="20"/>
        </w:rPr>
        <w:drawing>
          <wp:inline distT="0" distB="0" distL="0" distR="0" wp14:anchorId="5E4D8063" wp14:editId="3838EA2F">
            <wp:extent cx="5486400" cy="363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632200"/>
                    </a:xfrm>
                    <a:prstGeom prst="rect">
                      <a:avLst/>
                    </a:prstGeom>
                    <a:noFill/>
                    <a:ln>
                      <a:noFill/>
                    </a:ln>
                  </pic:spPr>
                </pic:pic>
              </a:graphicData>
            </a:graphic>
          </wp:inline>
        </w:drawing>
      </w:r>
    </w:p>
    <w:p w14:paraId="20A2967C" w14:textId="77777777" w:rsidR="00121271" w:rsidRPr="007D7735" w:rsidRDefault="00121271" w:rsidP="00121271">
      <w:pPr>
        <w:autoSpaceDE w:val="0"/>
        <w:jc w:val="center"/>
        <w:rPr>
          <w:rFonts w:ascii="Garamond" w:hAnsi="Garamond" w:cs="Arial"/>
          <w:i/>
          <w:sz w:val="4"/>
          <w:szCs w:val="20"/>
        </w:rPr>
      </w:pPr>
    </w:p>
    <w:p w14:paraId="1873DA02" w14:textId="77777777" w:rsidR="00121271" w:rsidRPr="007D7735" w:rsidRDefault="00121271" w:rsidP="00121271">
      <w:pPr>
        <w:autoSpaceDE w:val="0"/>
        <w:jc w:val="center"/>
        <w:rPr>
          <w:rFonts w:ascii="Calibri" w:hAnsi="Calibri" w:cs="Calibri"/>
          <w:i/>
          <w:sz w:val="20"/>
          <w:szCs w:val="20"/>
        </w:rPr>
      </w:pPr>
      <w:r w:rsidRPr="007D7735">
        <w:rPr>
          <w:rFonts w:ascii="Calibri" w:hAnsi="Calibri" w:cs="Calibri"/>
          <w:i/>
          <w:sz w:val="20"/>
          <w:szCs w:val="20"/>
        </w:rPr>
        <w:t xml:space="preserve">The Kentucky School for the Blind and American Printing House for the Blind (inset), circa 1890. </w:t>
      </w:r>
    </w:p>
    <w:p w14:paraId="2F7F32BA" w14:textId="77777777" w:rsidR="00121271" w:rsidRPr="007D7735" w:rsidRDefault="00121271" w:rsidP="00121271">
      <w:pPr>
        <w:autoSpaceDE w:val="0"/>
        <w:jc w:val="center"/>
        <w:rPr>
          <w:rFonts w:ascii="Calibri" w:hAnsi="Calibri" w:cs="Calibri"/>
          <w:i/>
          <w:sz w:val="20"/>
          <w:szCs w:val="20"/>
        </w:rPr>
      </w:pPr>
      <w:r w:rsidRPr="007D7735">
        <w:rPr>
          <w:rFonts w:ascii="Calibri" w:hAnsi="Calibri" w:cs="Calibri"/>
          <w:i/>
          <w:sz w:val="20"/>
          <w:szCs w:val="20"/>
        </w:rPr>
        <w:t xml:space="preserve">Image Courtesy of the Callahan Museum/American Printing House for the Blind. </w:t>
      </w:r>
    </w:p>
    <w:p w14:paraId="3DC9E5A8" w14:textId="77777777" w:rsidR="00121271" w:rsidRPr="007D7735" w:rsidRDefault="00121271" w:rsidP="00121271">
      <w:pPr>
        <w:autoSpaceDE w:val="0"/>
        <w:jc w:val="center"/>
        <w:rPr>
          <w:rFonts w:ascii="Calibri" w:hAnsi="Calibri" w:cs="Calibri"/>
          <w:sz w:val="20"/>
          <w:szCs w:val="20"/>
        </w:rPr>
      </w:pPr>
    </w:p>
    <w:p w14:paraId="057C40F1" w14:textId="77777777" w:rsidR="00121271" w:rsidRPr="007D7735" w:rsidRDefault="00121271" w:rsidP="00121271">
      <w:pPr>
        <w:autoSpaceDE w:val="0"/>
        <w:jc w:val="center"/>
        <w:rPr>
          <w:rFonts w:ascii="Garamond" w:hAnsi="Garamond" w:cs="Arial"/>
          <w:b/>
          <w:szCs w:val="20"/>
        </w:rPr>
      </w:pPr>
    </w:p>
    <w:p w14:paraId="0AD4080A" w14:textId="77777777" w:rsidR="00121271" w:rsidRPr="007D7735" w:rsidRDefault="00121271" w:rsidP="00121271">
      <w:pPr>
        <w:autoSpaceDE w:val="0"/>
        <w:jc w:val="center"/>
        <w:rPr>
          <w:rFonts w:ascii="Copperplate Gothic Bold" w:hAnsi="Copperplate Gothic Bold" w:cs="Arial"/>
          <w:sz w:val="32"/>
          <w:szCs w:val="20"/>
        </w:rPr>
      </w:pPr>
      <w:r w:rsidRPr="007D7735">
        <w:rPr>
          <w:rFonts w:ascii="Copperplate Gothic Bold" w:hAnsi="Copperplate Gothic Bold" w:cs="Arial"/>
          <w:sz w:val="32"/>
          <w:szCs w:val="20"/>
        </w:rPr>
        <w:t>By Michael Alderson</w:t>
      </w:r>
      <w:r w:rsidR="001A7975" w:rsidRPr="007D7735">
        <w:rPr>
          <w:rFonts w:ascii="Copperplate Gothic Bold" w:hAnsi="Copperplate Gothic Bold" w:cs="Arial"/>
          <w:sz w:val="32"/>
          <w:szCs w:val="20"/>
        </w:rPr>
        <w:t>, 2006</w:t>
      </w:r>
    </w:p>
    <w:p w14:paraId="03451ABD" w14:textId="77777777" w:rsidR="00121271" w:rsidRPr="007D7735" w:rsidRDefault="00121271" w:rsidP="00121271">
      <w:pPr>
        <w:autoSpaceDE w:val="0"/>
        <w:jc w:val="center"/>
        <w:rPr>
          <w:rFonts w:ascii="Garamond" w:hAnsi="Garamond" w:cs="Arial"/>
          <w:b/>
          <w:sz w:val="16"/>
          <w:szCs w:val="20"/>
        </w:rPr>
      </w:pPr>
    </w:p>
    <w:p w14:paraId="0D1F737E" w14:textId="77777777" w:rsidR="00121271" w:rsidRPr="007D7735" w:rsidRDefault="00121271" w:rsidP="00121271">
      <w:pPr>
        <w:autoSpaceDE w:val="0"/>
        <w:jc w:val="center"/>
        <w:rPr>
          <w:rFonts w:ascii="Calibri" w:hAnsi="Calibri" w:cs="Calibri"/>
          <w:i/>
          <w:sz w:val="28"/>
          <w:szCs w:val="20"/>
        </w:rPr>
      </w:pPr>
      <w:r w:rsidRPr="007D7735">
        <w:rPr>
          <w:rFonts w:ascii="Calibri" w:hAnsi="Calibri" w:cs="Calibri"/>
          <w:i/>
          <w:sz w:val="28"/>
          <w:szCs w:val="20"/>
        </w:rPr>
        <w:t>With Help From Past and Present Members of the Clifton Community Council</w:t>
      </w:r>
    </w:p>
    <w:p w14:paraId="0A9E7069" w14:textId="77777777" w:rsidR="0015775F" w:rsidRDefault="001A7975" w:rsidP="00121271">
      <w:pPr>
        <w:autoSpaceDE w:val="0"/>
        <w:jc w:val="center"/>
        <w:rPr>
          <w:rFonts w:ascii="Calibri" w:hAnsi="Calibri" w:cs="Calibri"/>
          <w:i/>
          <w:sz w:val="28"/>
          <w:szCs w:val="20"/>
        </w:rPr>
      </w:pPr>
      <w:r w:rsidRPr="007D7735">
        <w:rPr>
          <w:rFonts w:ascii="Calibri" w:hAnsi="Calibri" w:cs="Calibri"/>
          <w:i/>
          <w:sz w:val="28"/>
          <w:szCs w:val="20"/>
        </w:rPr>
        <w:t>Updated July, 2018</w:t>
      </w:r>
    </w:p>
    <w:p w14:paraId="7B4B2920" w14:textId="77777777" w:rsidR="005F3892" w:rsidRDefault="005F3892" w:rsidP="00121271">
      <w:pPr>
        <w:autoSpaceDE w:val="0"/>
        <w:jc w:val="center"/>
        <w:rPr>
          <w:rFonts w:ascii="Calibri" w:hAnsi="Calibri" w:cs="Calibri"/>
        </w:rPr>
      </w:pPr>
    </w:p>
    <w:p w14:paraId="0D759C07" w14:textId="77777777" w:rsidR="005F3892" w:rsidRPr="005F3892" w:rsidRDefault="005F3892" w:rsidP="00121271">
      <w:pPr>
        <w:autoSpaceDE w:val="0"/>
        <w:jc w:val="center"/>
        <w:rPr>
          <w:rFonts w:ascii="Calibri" w:hAnsi="Calibri" w:cs="Calibri"/>
        </w:rPr>
      </w:pPr>
      <w:r>
        <w:rPr>
          <w:rFonts w:ascii="Calibri" w:hAnsi="Calibri" w:cs="Calibri"/>
        </w:rPr>
        <w:t>19</w:t>
      </w:r>
    </w:p>
    <w:p w14:paraId="73EF7E99" w14:textId="77777777" w:rsidR="00121271" w:rsidRPr="007D7735" w:rsidRDefault="001A7975" w:rsidP="00C47777">
      <w:pPr>
        <w:autoSpaceDE w:val="0"/>
        <w:spacing w:after="120"/>
        <w:jc w:val="center"/>
        <w:rPr>
          <w:rFonts w:ascii="Calibri" w:hAnsi="Calibri" w:cs="Calibri"/>
          <w:b/>
          <w:sz w:val="28"/>
          <w:szCs w:val="28"/>
        </w:rPr>
      </w:pPr>
      <w:r w:rsidRPr="007D7735">
        <w:rPr>
          <w:rFonts w:ascii="Garamond" w:hAnsi="Garamond" w:cs="Arial"/>
          <w:i/>
          <w:sz w:val="28"/>
          <w:szCs w:val="20"/>
        </w:rPr>
        <w:br w:type="page"/>
      </w:r>
      <w:r w:rsidR="00121271" w:rsidRPr="007D7735">
        <w:rPr>
          <w:rFonts w:ascii="Calibri" w:hAnsi="Calibri" w:cs="Calibri"/>
          <w:b/>
          <w:sz w:val="28"/>
          <w:szCs w:val="28"/>
        </w:rPr>
        <w:lastRenderedPageBreak/>
        <w:t>Introduction</w:t>
      </w:r>
    </w:p>
    <w:p w14:paraId="45D8AD6A" w14:textId="77777777" w:rsidR="00121271" w:rsidRPr="007D7735" w:rsidRDefault="00121271" w:rsidP="00C47777">
      <w:pPr>
        <w:autoSpaceDE w:val="0"/>
        <w:spacing w:after="120"/>
        <w:rPr>
          <w:rFonts w:ascii="Calibri" w:hAnsi="Calibri" w:cs="Calibri"/>
          <w:szCs w:val="20"/>
        </w:rPr>
      </w:pPr>
      <w:r w:rsidRPr="007D7735">
        <w:rPr>
          <w:rFonts w:ascii="Calibri" w:hAnsi="Calibri" w:cs="Calibri"/>
          <w:szCs w:val="20"/>
        </w:rPr>
        <w:t>Clifton residents love their neighborhood. For those of us who live, work, and relax here, Clifton is a friendly neighborhood that embraces diversity and doesn’t put on airs. It is what it is— a solid middle-class Victorian neighborhood that’s enjoying a cultural and architectural renaissance. It’s an old-fashioned mix of homes and businesses, where walking to the corner store and waving to the neighbors still matter.</w:t>
      </w:r>
    </w:p>
    <w:p w14:paraId="2481A2D6" w14:textId="77777777" w:rsidR="00121271" w:rsidRPr="007D7735" w:rsidRDefault="00121271" w:rsidP="00C47777">
      <w:pPr>
        <w:pStyle w:val="BodyText"/>
        <w:spacing w:after="120"/>
        <w:rPr>
          <w:rFonts w:ascii="Calibri" w:hAnsi="Calibri" w:cs="Calibri"/>
          <w:sz w:val="24"/>
        </w:rPr>
      </w:pPr>
      <w:r w:rsidRPr="007D7735">
        <w:rPr>
          <w:rFonts w:ascii="Calibri" w:hAnsi="Calibri" w:cs="Calibri"/>
          <w:sz w:val="24"/>
          <w:szCs w:val="20"/>
        </w:rPr>
        <w:t xml:space="preserve">When you look back into Clifton’s history, it’s easy to see why the best qualities of the neighborhood have flourished. For most of its settled history, the Clifton neighborhood has been a community that embraces flexibility, evolution, and transition. It’s a study in Louisville’s transition from an agricultural river town to a thriving industrial metropolis. It’s a neighborhood that bridges the working-class “shotgun” homes of Butchertown with the classic turn-of-the-century Queen Anne and bungalows of Crescent Hill. Clifton preserves this spirit of transition in a way that few other areas in Louisville can— through a uniquely preserved history, diverse architecture, and a melting pot of local culture. </w:t>
      </w:r>
      <w:r w:rsidRPr="007D7735">
        <w:rPr>
          <w:rFonts w:ascii="Calibri" w:hAnsi="Calibri" w:cs="Calibri"/>
          <w:sz w:val="24"/>
        </w:rPr>
        <w:t xml:space="preserve">Clifton remains one of the most vibrant neighborhoods in Louisville, with nearly 200 years to its credit. </w:t>
      </w:r>
    </w:p>
    <w:p w14:paraId="1C50B1BA" w14:textId="77777777" w:rsidR="00121271" w:rsidRPr="007D7735" w:rsidRDefault="00121271" w:rsidP="00C47777">
      <w:pPr>
        <w:pStyle w:val="BodyText"/>
        <w:spacing w:after="120"/>
        <w:rPr>
          <w:rFonts w:ascii="Calibri" w:hAnsi="Calibri" w:cs="Calibri"/>
          <w:sz w:val="24"/>
        </w:rPr>
      </w:pPr>
      <w:r w:rsidRPr="007D7735">
        <w:rPr>
          <w:rFonts w:ascii="Calibri" w:hAnsi="Calibri" w:cs="Calibri"/>
          <w:sz w:val="24"/>
        </w:rPr>
        <w:t xml:space="preserve">Today, Clifton encompasses over 400 acres and is fortunate to be listed on the National Register of Historic Places. The neighborhood is also a </w:t>
      </w:r>
      <w:r w:rsidR="003E334F" w:rsidRPr="007D7735">
        <w:rPr>
          <w:rFonts w:ascii="Calibri" w:hAnsi="Calibri" w:cs="Calibri"/>
          <w:sz w:val="24"/>
        </w:rPr>
        <w:t>Preservation</w:t>
      </w:r>
      <w:r w:rsidRPr="007D7735">
        <w:rPr>
          <w:rFonts w:ascii="Calibri" w:hAnsi="Calibri" w:cs="Calibri"/>
          <w:sz w:val="24"/>
        </w:rPr>
        <w:t xml:space="preserve"> District under Louisville Metro </w:t>
      </w:r>
      <w:r w:rsidR="00801C5F" w:rsidRPr="007D7735">
        <w:rPr>
          <w:rFonts w:ascii="Calibri" w:hAnsi="Calibri" w:cs="Calibri"/>
          <w:sz w:val="24"/>
        </w:rPr>
        <w:t>Code of O</w:t>
      </w:r>
      <w:r w:rsidRPr="007D7735">
        <w:rPr>
          <w:rFonts w:ascii="Calibri" w:hAnsi="Calibri" w:cs="Calibri"/>
          <w:sz w:val="24"/>
        </w:rPr>
        <w:t>rdinance</w:t>
      </w:r>
      <w:r w:rsidR="00801C5F" w:rsidRPr="007D7735">
        <w:rPr>
          <w:rFonts w:ascii="Calibri" w:hAnsi="Calibri" w:cs="Calibri"/>
          <w:sz w:val="24"/>
        </w:rPr>
        <w:t>s</w:t>
      </w:r>
      <w:r w:rsidRPr="007D7735">
        <w:rPr>
          <w:rFonts w:ascii="Calibri" w:hAnsi="Calibri" w:cs="Calibri"/>
          <w:sz w:val="24"/>
        </w:rPr>
        <w:t xml:space="preserve">. In fact, this neighborhood history is partially adapted from the National Register of Historic Places-Nomination Forms (1983, 1992) and Historic Preservation District Designation Report (2003). </w:t>
      </w:r>
    </w:p>
    <w:p w14:paraId="5EBEF912" w14:textId="77777777" w:rsidR="00121271" w:rsidRPr="007D7735" w:rsidRDefault="00121271" w:rsidP="00121271">
      <w:pPr>
        <w:pStyle w:val="BodyText"/>
        <w:rPr>
          <w:rFonts w:ascii="Calibri" w:hAnsi="Calibri" w:cs="Calibri"/>
          <w:sz w:val="24"/>
        </w:rPr>
      </w:pPr>
      <w:r w:rsidRPr="007D7735">
        <w:rPr>
          <w:rFonts w:ascii="Calibri" w:hAnsi="Calibri" w:cs="Calibri"/>
          <w:sz w:val="24"/>
        </w:rPr>
        <w:t>When you walk through Clifton, you can see how the ambience that attracted early residents to this Victorian community is still evident. With its unusual topography and its refreshing blend of people and properties, it remains a haven for artists, professionals, the visually impaired, and families of all types. To all these resident “</w:t>
      </w:r>
      <w:proofErr w:type="spellStart"/>
      <w:r w:rsidRPr="007D7735">
        <w:rPr>
          <w:rFonts w:ascii="Calibri" w:hAnsi="Calibri" w:cs="Calibri"/>
          <w:sz w:val="24"/>
        </w:rPr>
        <w:t>Cliftonites</w:t>
      </w:r>
      <w:proofErr w:type="spellEnd"/>
      <w:r w:rsidRPr="007D7735">
        <w:rPr>
          <w:rFonts w:ascii="Calibri" w:hAnsi="Calibri" w:cs="Calibri"/>
          <w:sz w:val="24"/>
        </w:rPr>
        <w:t>” (and everyone else)— enjoy this history of our neighborhood!</w:t>
      </w:r>
    </w:p>
    <w:p w14:paraId="5F6612D6" w14:textId="77777777" w:rsidR="00121271" w:rsidRPr="007D7735" w:rsidRDefault="00121271" w:rsidP="00121271">
      <w:pPr>
        <w:rPr>
          <w:rFonts w:ascii="Calibri" w:hAnsi="Calibri" w:cs="Calibri"/>
        </w:rPr>
      </w:pPr>
    </w:p>
    <w:p w14:paraId="69ED79C6" w14:textId="77777777" w:rsidR="00121271" w:rsidRPr="007D7735" w:rsidRDefault="00121271" w:rsidP="00121271">
      <w:pPr>
        <w:jc w:val="center"/>
        <w:rPr>
          <w:rFonts w:ascii="Calibri" w:hAnsi="Calibri" w:cs="Calibri"/>
          <w:b/>
          <w:sz w:val="28"/>
          <w:szCs w:val="28"/>
        </w:rPr>
      </w:pPr>
      <w:r w:rsidRPr="007D7735">
        <w:rPr>
          <w:rFonts w:ascii="Calibri" w:hAnsi="Calibri" w:cs="Calibri"/>
          <w:b/>
          <w:sz w:val="28"/>
          <w:szCs w:val="28"/>
        </w:rPr>
        <w:t xml:space="preserve">The Early Years: </w:t>
      </w:r>
    </w:p>
    <w:p w14:paraId="56659F8F" w14:textId="77777777" w:rsidR="00121271" w:rsidRPr="007D7735" w:rsidRDefault="00121271" w:rsidP="00C47777">
      <w:pPr>
        <w:spacing w:after="120"/>
        <w:jc w:val="center"/>
        <w:rPr>
          <w:rFonts w:ascii="Calibri" w:hAnsi="Calibri" w:cs="Calibri"/>
          <w:b/>
          <w:sz w:val="28"/>
          <w:szCs w:val="28"/>
        </w:rPr>
      </w:pPr>
      <w:r w:rsidRPr="007D7735">
        <w:rPr>
          <w:rFonts w:ascii="Calibri" w:hAnsi="Calibri" w:cs="Calibri"/>
          <w:b/>
          <w:sz w:val="28"/>
          <w:szCs w:val="28"/>
        </w:rPr>
        <w:t>Wilderness, Farmland, and the Bowles Estate</w:t>
      </w:r>
    </w:p>
    <w:p w14:paraId="13A709BE" w14:textId="77777777" w:rsidR="00121271" w:rsidRPr="007D7735" w:rsidRDefault="00121271" w:rsidP="00C47777">
      <w:pPr>
        <w:spacing w:after="120"/>
        <w:rPr>
          <w:rFonts w:ascii="Calibri" w:hAnsi="Calibri" w:cs="Calibri"/>
        </w:rPr>
      </w:pPr>
      <w:r w:rsidRPr="007D7735">
        <w:rPr>
          <w:rFonts w:ascii="Calibri" w:hAnsi="Calibri" w:cs="Calibri"/>
        </w:rPr>
        <w:t xml:space="preserve">Long before Louisville was settled, the rise of land now home to Clifton was a wilderness of natural foliage bisected by a buffalo trace, a natural path beaten down by the seasonal migration of native buffalo. These traces made convenient trails for the Native Americans (Shawnees from the north and Cherokees from the south) who hunted in the region. </w:t>
      </w:r>
    </w:p>
    <w:p w14:paraId="0A2D7ADE" w14:textId="77777777" w:rsidR="00121271" w:rsidRPr="007D7735" w:rsidRDefault="00121271" w:rsidP="00C47777">
      <w:pPr>
        <w:spacing w:after="120"/>
        <w:rPr>
          <w:rFonts w:ascii="Calibri" w:hAnsi="Calibri" w:cs="Calibri"/>
        </w:rPr>
      </w:pPr>
      <w:r w:rsidRPr="007D7735">
        <w:rPr>
          <w:rFonts w:ascii="Calibri" w:hAnsi="Calibri" w:cs="Calibri"/>
        </w:rPr>
        <w:t>The area’s first brush with colonial settlement was its inclusion in a</w:t>
      </w:r>
      <w:r w:rsidRPr="007D7735">
        <w:rPr>
          <w:rFonts w:ascii="Calibri" w:hAnsi="Calibri" w:cs="Calibri"/>
          <w:szCs w:val="32"/>
        </w:rPr>
        <w:t xml:space="preserve"> large land grant issued to various soldiers for their service in the French and Indian War of 1773. Yet </w:t>
      </w:r>
      <w:r w:rsidRPr="007D7735">
        <w:rPr>
          <w:rFonts w:ascii="Calibri" w:hAnsi="Calibri" w:cs="Calibri"/>
        </w:rPr>
        <w:t>even as urban Louisville began to take form in the late 1780s and 1790s, the Clifton area remained undisturbed by agricultural development.</w:t>
      </w:r>
    </w:p>
    <w:p w14:paraId="0DCF5D02" w14:textId="77777777" w:rsidR="00CD377C" w:rsidRDefault="00121271" w:rsidP="00C47777">
      <w:pPr>
        <w:spacing w:after="120"/>
        <w:rPr>
          <w:rFonts w:ascii="Calibri" w:hAnsi="Calibri" w:cs="Calibri"/>
        </w:rPr>
      </w:pPr>
      <w:r w:rsidRPr="007D7735">
        <w:rPr>
          <w:rFonts w:ascii="Calibri" w:hAnsi="Calibri" w:cs="Calibri"/>
        </w:rPr>
        <w:t>Not surprisingly, its natural landscape was not overlooked for long. Beginning in 1817, the centuries of wild growth began being surveyed with an eye for development. The man principally responsible for settling the area, not to mention giving the neighborhood its name, was Colonel Joshua Bethel Bowles. Bowles was born in Virginia and moved to Louisville in 1816, where he</w:t>
      </w:r>
      <w:r w:rsidRPr="007D7735">
        <w:rPr>
          <w:rFonts w:ascii="Calibri" w:hAnsi="Calibri" w:cs="Calibri"/>
          <w:szCs w:val="32"/>
        </w:rPr>
        <w:t xml:space="preserve"> soon sought property in the </w:t>
      </w:r>
      <w:r w:rsidRPr="007D7735">
        <w:rPr>
          <w:rFonts w:ascii="Calibri" w:hAnsi="Calibri" w:cs="Calibri"/>
        </w:rPr>
        <w:t xml:space="preserve">heights that overlooked Louisville’s eastern edge </w:t>
      </w:r>
      <w:r w:rsidRPr="007D7735">
        <w:rPr>
          <w:rFonts w:ascii="Calibri" w:hAnsi="Calibri" w:cs="Calibri"/>
          <w:szCs w:val="32"/>
        </w:rPr>
        <w:t>as a retreat from the bustle of urban Louisville. He began</w:t>
      </w:r>
      <w:r w:rsidRPr="007D7735">
        <w:rPr>
          <w:rFonts w:ascii="Calibri" w:hAnsi="Calibri" w:cs="Calibri"/>
        </w:rPr>
        <w:t xml:space="preserve"> clearing portions of the land in 1817, a</w:t>
      </w:r>
    </w:p>
    <w:p w14:paraId="672FDEB4" w14:textId="77777777" w:rsidR="00CD377C" w:rsidRDefault="00CD377C" w:rsidP="00CD377C">
      <w:pPr>
        <w:spacing w:after="120"/>
        <w:jc w:val="center"/>
        <w:rPr>
          <w:rFonts w:ascii="Calibri" w:hAnsi="Calibri" w:cs="Calibri"/>
        </w:rPr>
      </w:pPr>
      <w:r>
        <w:rPr>
          <w:rFonts w:ascii="Calibri" w:hAnsi="Calibri" w:cs="Calibri"/>
        </w:rPr>
        <w:t>20</w:t>
      </w:r>
    </w:p>
    <w:p w14:paraId="327F9C72" w14:textId="77777777" w:rsidR="00121271" w:rsidRDefault="00121271" w:rsidP="00C47777">
      <w:pPr>
        <w:spacing w:after="120"/>
        <w:rPr>
          <w:rFonts w:ascii="Calibri" w:hAnsi="Calibri" w:cs="Calibri"/>
        </w:rPr>
      </w:pPr>
      <w:r w:rsidRPr="007D7735">
        <w:rPr>
          <w:rFonts w:ascii="Calibri" w:hAnsi="Calibri" w:cs="Calibri"/>
        </w:rPr>
        <w:lastRenderedPageBreak/>
        <w:t>process that would continue in phases until 1842, and built a small house on the property sometime around 1820.</w:t>
      </w:r>
    </w:p>
    <w:p w14:paraId="64A1A152" w14:textId="77777777" w:rsidR="00121271" w:rsidRPr="007D7735" w:rsidRDefault="00121271" w:rsidP="00C47777">
      <w:pPr>
        <w:spacing w:after="120"/>
        <w:rPr>
          <w:rFonts w:ascii="Calibri" w:hAnsi="Calibri" w:cs="Calibri"/>
        </w:rPr>
      </w:pPr>
      <w:r w:rsidRPr="007D7735">
        <w:rPr>
          <w:rFonts w:ascii="Calibri" w:hAnsi="Calibri" w:cs="Calibri"/>
          <w:szCs w:val="32"/>
        </w:rPr>
        <w:t xml:space="preserve">At the time of Bowles’ 1817 purchase, the land north of his property (now in </w:t>
      </w:r>
      <w:r w:rsidRPr="007D7735">
        <w:rPr>
          <w:rFonts w:ascii="Calibri" w:hAnsi="Calibri" w:cs="Calibri"/>
        </w:rPr>
        <w:t xml:space="preserve">Butchertown) was already home to several gristmills and the estate of Colonel Frederick Geiger, who had built a sizeable house, “Linden Hill,” just off </w:t>
      </w:r>
      <w:proofErr w:type="spellStart"/>
      <w:r w:rsidRPr="007D7735">
        <w:rPr>
          <w:rFonts w:ascii="Calibri" w:hAnsi="Calibri" w:cs="Calibri"/>
        </w:rPr>
        <w:t>Beargrass</w:t>
      </w:r>
      <w:proofErr w:type="spellEnd"/>
      <w:r w:rsidRPr="007D7735">
        <w:rPr>
          <w:rFonts w:ascii="Calibri" w:hAnsi="Calibri" w:cs="Calibri"/>
        </w:rPr>
        <w:t xml:space="preserve"> Creek at present-day Frankfort Avenue. Only a few years before, Colonel Geiger had overseen the construction of the limestone bridge across </w:t>
      </w:r>
      <w:proofErr w:type="spellStart"/>
      <w:r w:rsidRPr="007D7735">
        <w:rPr>
          <w:rFonts w:ascii="Calibri" w:hAnsi="Calibri" w:cs="Calibri"/>
        </w:rPr>
        <w:t>Beargrass</w:t>
      </w:r>
      <w:proofErr w:type="spellEnd"/>
      <w:r w:rsidRPr="007D7735">
        <w:rPr>
          <w:rFonts w:ascii="Calibri" w:hAnsi="Calibri" w:cs="Calibri"/>
        </w:rPr>
        <w:t xml:space="preserve"> Creek. The bridge heralded future development by allowing access up the hill to Bowles’ property. </w:t>
      </w:r>
    </w:p>
    <w:p w14:paraId="27B6B3D0"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rPr>
      </w:pPr>
      <w:r w:rsidRPr="007D7735">
        <w:rPr>
          <w:rFonts w:ascii="Calibri" w:hAnsi="Calibri" w:cs="Calibri"/>
          <w:szCs w:val="32"/>
        </w:rPr>
        <w:t xml:space="preserve">When it was finally completed, Bowles’ estate was the first and only “gentleman farm” </w:t>
      </w:r>
      <w:r w:rsidRPr="007D7735">
        <w:rPr>
          <w:rFonts w:ascii="Calibri" w:hAnsi="Calibri" w:cs="Calibri"/>
        </w:rPr>
        <w:t xml:space="preserve">located </w:t>
      </w:r>
      <w:r w:rsidRPr="007D7735">
        <w:rPr>
          <w:rFonts w:ascii="Calibri" w:hAnsi="Calibri" w:cs="Calibri"/>
          <w:szCs w:val="32"/>
        </w:rPr>
        <w:t>in the area</w:t>
      </w:r>
      <w:r w:rsidRPr="007D7735">
        <w:rPr>
          <w:rFonts w:ascii="Calibri" w:hAnsi="Calibri" w:cs="Calibri"/>
        </w:rPr>
        <w:t xml:space="preserve"> (i.e., a farm for use by an estate rather than profit from the sale of produce)</w:t>
      </w:r>
      <w:r w:rsidRPr="007D7735">
        <w:rPr>
          <w:rFonts w:ascii="Calibri" w:hAnsi="Calibri" w:cs="Calibri"/>
          <w:szCs w:val="32"/>
        </w:rPr>
        <w:t>. In 1842 the small Bowles homestead was overshadowed by the completion of an adjoining mansion—a magnificent 26-room Italianate showplace, finished for Bowles, his wife, Grace, and their three young children. Bowles named the house “Clifton” for the natural cliffs that overlooked the Brownsboro turnpike from the wide, level fields of his property.</w:t>
      </w:r>
      <w:r w:rsidR="008043C5">
        <w:rPr>
          <w:rFonts w:ascii="Calibri" w:hAnsi="Calibri" w:cs="Calibri"/>
          <w:szCs w:val="32"/>
        </w:rPr>
        <w:t xml:space="preserve"> </w:t>
      </w:r>
      <w:bookmarkStart w:id="0" w:name="_Hlk522988601"/>
      <w:r w:rsidRPr="007D7735">
        <w:rPr>
          <w:rFonts w:ascii="Calibri" w:hAnsi="Calibri" w:cs="Calibri"/>
          <w:szCs w:val="32"/>
        </w:rPr>
        <w:t xml:space="preserve">Nettie Oliver, a genealogist with The </w:t>
      </w:r>
      <w:proofErr w:type="spellStart"/>
      <w:r w:rsidRPr="007D7735">
        <w:rPr>
          <w:rFonts w:ascii="Calibri" w:hAnsi="Calibri" w:cs="Calibri"/>
          <w:szCs w:val="32"/>
        </w:rPr>
        <w:t>Filson</w:t>
      </w:r>
      <w:proofErr w:type="spellEnd"/>
      <w:r w:rsidRPr="007D7735">
        <w:rPr>
          <w:rFonts w:ascii="Calibri" w:hAnsi="Calibri" w:cs="Calibri"/>
          <w:szCs w:val="32"/>
        </w:rPr>
        <w:t xml:space="preserve"> Historical Society, describes the house and its history:</w:t>
      </w:r>
    </w:p>
    <w:p w14:paraId="271CF10E"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0"/>
        <w:rPr>
          <w:i/>
          <w:szCs w:val="32"/>
          <w:lang w:bidi="x-none"/>
        </w:rPr>
      </w:pPr>
      <w:r w:rsidRPr="007D7735">
        <w:rPr>
          <w:i/>
          <w:szCs w:val="32"/>
          <w:lang w:bidi="x-none"/>
        </w:rPr>
        <w:t>The house… at 2143 Sycamore Street in the Clifton neighborhood of Louisville… was built in the early 1800’s by Joshua Bowles . . . (who) was born in 1795 in Virginia and came to Louisville in 1816.  By 1842, Bowles had removed himself from the city and purchased the tract of land between Frankfort Avenue and Brownsboro Road. Joshua Bowles was President of the 1st Bank of Louisville serving from 1840 until his death in 1869. On the 1859 Bergmann map of Jefferson County, Bowles is listed on the large tract of land, which is now Clifton neighborhood. When Bowles died he left in his will the house and property to his daughter Margaretta. In 1883, the house and eighteen acres were sold to the Frantz family. After George W. Frantz bought the property, he began to enlarge the house. He raised the ceilings to twelve feet and added a third floor with a ballroom and more bedrooms.</w:t>
      </w:r>
    </w:p>
    <w:p w14:paraId="1C586C4C"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0"/>
        <w:rPr>
          <w:i/>
          <w:szCs w:val="32"/>
          <w:lang w:bidi="x-none"/>
        </w:rPr>
      </w:pPr>
      <w:r w:rsidRPr="007D7735">
        <w:rPr>
          <w:i/>
          <w:szCs w:val="32"/>
          <w:lang w:bidi="x-none"/>
        </w:rPr>
        <w:t>Frantz kept his home just as it had been for many years. Gas fixtures lighted many of the rooms. The 26-room house contained 19 fireplaces, two of which were made from white marble. A bathroom included a wooden copper-lined tub. There were four pairs of ten feet tall paneled walnut doors adorned with brass ornamental hinges and eighty pairs of paneled walnut shutters and three gold leaf and walnut window cornices. </w:t>
      </w:r>
    </w:p>
    <w:p w14:paraId="073F5AA8" w14:textId="77777777" w:rsidR="00121271" w:rsidRPr="007D7735" w:rsidRDefault="00C47777"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0"/>
        <w:rPr>
          <w:rFonts w:ascii="Calibri" w:hAnsi="Calibri" w:cs="Calibri"/>
          <w:i/>
          <w:szCs w:val="32"/>
          <w:lang w:bidi="x-none"/>
        </w:rPr>
      </w:pPr>
      <w:r w:rsidRPr="007D7735">
        <w:rPr>
          <w:i/>
          <w:szCs w:val="32"/>
          <w:lang w:bidi="x-none"/>
        </w:rPr>
        <w:t xml:space="preserve"> </w:t>
      </w:r>
      <w:r w:rsidR="00121271" w:rsidRPr="007D7735">
        <w:rPr>
          <w:i/>
          <w:szCs w:val="32"/>
          <w:lang w:bidi="x-none"/>
        </w:rPr>
        <w:t xml:space="preserve">(After) Frantz died in 1959 . . . a public auction was held. Antique dealers turned out in droves to purchase marble statues, bisque figures, marble top tables, mirrors and hand carved beds. Mr. George W. Frantz, while on trips to Italy, supposedly purchased many of these treasured contents . . . After the auction, the property was sold to Mr. Gilbert </w:t>
      </w:r>
      <w:proofErr w:type="spellStart"/>
      <w:r w:rsidR="00121271" w:rsidRPr="007D7735">
        <w:rPr>
          <w:i/>
          <w:szCs w:val="32"/>
          <w:lang w:bidi="x-none"/>
        </w:rPr>
        <w:t>Westerfield</w:t>
      </w:r>
      <w:proofErr w:type="spellEnd"/>
      <w:r w:rsidR="00121271" w:rsidRPr="007D7735">
        <w:rPr>
          <w:i/>
          <w:szCs w:val="32"/>
          <w:lang w:bidi="x-none"/>
        </w:rPr>
        <w:t xml:space="preserve"> for $75,000 and in 1962, the old home was demolished to make way for </w:t>
      </w:r>
      <w:r w:rsidR="00801C5F" w:rsidRPr="007D7735">
        <w:rPr>
          <w:i/>
          <w:szCs w:val="32"/>
          <w:lang w:bidi="x-none"/>
        </w:rPr>
        <w:t>a n</w:t>
      </w:r>
      <w:r w:rsidR="00121271" w:rsidRPr="007D7735">
        <w:rPr>
          <w:i/>
          <w:szCs w:val="32"/>
          <w:lang w:bidi="x-none"/>
        </w:rPr>
        <w:t xml:space="preserve">ursing </w:t>
      </w:r>
      <w:r w:rsidR="00801C5F" w:rsidRPr="007D7735">
        <w:rPr>
          <w:i/>
          <w:szCs w:val="32"/>
          <w:lang w:bidi="x-none"/>
        </w:rPr>
        <w:t>h</w:t>
      </w:r>
      <w:r w:rsidR="00121271" w:rsidRPr="007D7735">
        <w:rPr>
          <w:i/>
          <w:szCs w:val="32"/>
          <w:lang w:bidi="x-none"/>
        </w:rPr>
        <w:t>ome</w:t>
      </w:r>
      <w:r w:rsidR="00801C5F" w:rsidRPr="007D7735">
        <w:rPr>
          <w:i/>
          <w:szCs w:val="32"/>
          <w:lang w:bidi="x-none"/>
        </w:rPr>
        <w:t xml:space="preserve"> at 2141 Sycamore Ave.</w:t>
      </w:r>
      <w:r w:rsidR="00121271" w:rsidRPr="007D7735">
        <w:rPr>
          <w:i/>
          <w:szCs w:val="32"/>
          <w:lang w:bidi="x-none"/>
        </w:rPr>
        <w:t>…</w:t>
      </w:r>
    </w:p>
    <w:bookmarkEnd w:id="0"/>
    <w:p w14:paraId="2485979B" w14:textId="77777777" w:rsidR="00121271"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i/>
          <w:szCs w:val="32"/>
        </w:rPr>
      </w:pPr>
      <w:r w:rsidRPr="007D7735">
        <w:rPr>
          <w:rFonts w:ascii="Calibri" w:hAnsi="Calibri" w:cs="Calibri"/>
          <w:szCs w:val="32"/>
        </w:rPr>
        <w:t>Upon its completion, the estate quickly became the area’s defining landmark. Probably thanks to railroad and mail employees, the name of the estate was adopted as a moniker for the whole area, and the neighborhood remains Clifton to this day.</w:t>
      </w:r>
      <w:r w:rsidRPr="007D7735">
        <w:rPr>
          <w:rFonts w:ascii="Calibri" w:hAnsi="Calibri" w:cs="Calibri"/>
          <w:i/>
          <w:szCs w:val="32"/>
        </w:rPr>
        <w:t xml:space="preserve"> </w:t>
      </w:r>
    </w:p>
    <w:p w14:paraId="3415CE1B" w14:textId="77777777" w:rsidR="00CD377C"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7D7735">
        <w:rPr>
          <w:rFonts w:ascii="Calibri" w:hAnsi="Calibri" w:cs="Calibri"/>
        </w:rPr>
        <w:t xml:space="preserve">While the Bowles Estate is believed to have been the only gentleman farm sited in what is now the Clifton neighborhood, there are records of at least three other farming families who had </w:t>
      </w:r>
    </w:p>
    <w:p w14:paraId="4390AF82" w14:textId="77777777" w:rsidR="00A96D00"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7D7735">
        <w:rPr>
          <w:rFonts w:ascii="Calibri" w:hAnsi="Calibri" w:cs="Calibri"/>
        </w:rPr>
        <w:t xml:space="preserve">homes in Clifton before 1860: the </w:t>
      </w:r>
      <w:proofErr w:type="spellStart"/>
      <w:r w:rsidRPr="007D7735">
        <w:rPr>
          <w:rFonts w:ascii="Calibri" w:hAnsi="Calibri" w:cs="Calibri"/>
        </w:rPr>
        <w:t>Rastetters</w:t>
      </w:r>
      <w:proofErr w:type="spellEnd"/>
      <w:r w:rsidRPr="007D7735">
        <w:rPr>
          <w:rFonts w:ascii="Calibri" w:hAnsi="Calibri" w:cs="Calibri"/>
        </w:rPr>
        <w:t xml:space="preserve">, the </w:t>
      </w:r>
      <w:proofErr w:type="spellStart"/>
      <w:r w:rsidRPr="007D7735">
        <w:rPr>
          <w:rFonts w:ascii="Calibri" w:hAnsi="Calibri" w:cs="Calibri"/>
        </w:rPr>
        <w:t>Westermans</w:t>
      </w:r>
      <w:proofErr w:type="spellEnd"/>
      <w:r w:rsidRPr="007D7735">
        <w:rPr>
          <w:rFonts w:ascii="Calibri" w:hAnsi="Calibri" w:cs="Calibri"/>
        </w:rPr>
        <w:t xml:space="preserve">, and the </w:t>
      </w:r>
      <w:proofErr w:type="spellStart"/>
      <w:r w:rsidRPr="007D7735">
        <w:rPr>
          <w:rFonts w:ascii="Calibri" w:hAnsi="Calibri" w:cs="Calibri"/>
        </w:rPr>
        <w:t>Raymonds</w:t>
      </w:r>
      <w:proofErr w:type="spellEnd"/>
      <w:r w:rsidRPr="007D7735">
        <w:rPr>
          <w:rFonts w:ascii="Calibri" w:hAnsi="Calibri" w:cs="Calibri"/>
        </w:rPr>
        <w:t xml:space="preserve">. Only one of these original homes survives— the Thomas </w:t>
      </w:r>
      <w:proofErr w:type="spellStart"/>
      <w:r w:rsidRPr="007D7735">
        <w:rPr>
          <w:rFonts w:ascii="Calibri" w:hAnsi="Calibri" w:cs="Calibri"/>
        </w:rPr>
        <w:t>Rastetter</w:t>
      </w:r>
      <w:proofErr w:type="spellEnd"/>
      <w:r w:rsidRPr="007D7735">
        <w:rPr>
          <w:rFonts w:ascii="Calibri" w:hAnsi="Calibri" w:cs="Calibri"/>
        </w:rPr>
        <w:t xml:space="preserve"> House, which is now located off Payne </w:t>
      </w:r>
    </w:p>
    <w:p w14:paraId="20A9F5EE" w14:textId="77777777" w:rsidR="00A96D00" w:rsidRDefault="00A96D00"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p>
    <w:p w14:paraId="334C6DEC" w14:textId="77777777" w:rsidR="00A96D00" w:rsidRDefault="00A96D00" w:rsidP="00A96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rPr>
      </w:pPr>
      <w:r>
        <w:rPr>
          <w:rFonts w:ascii="Calibri" w:hAnsi="Calibri" w:cs="Calibri"/>
        </w:rPr>
        <w:t>21</w:t>
      </w:r>
    </w:p>
    <w:p w14:paraId="1621D4FF"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lang w:bidi="x-none"/>
        </w:rPr>
      </w:pPr>
      <w:r w:rsidRPr="007D7735">
        <w:rPr>
          <w:rFonts w:ascii="Calibri" w:hAnsi="Calibri" w:cs="Calibri"/>
        </w:rPr>
        <w:lastRenderedPageBreak/>
        <w:t xml:space="preserve">Street between Payne and Frankfort Avenue. </w:t>
      </w:r>
      <w:r w:rsidRPr="007D7735">
        <w:rPr>
          <w:rFonts w:ascii="Calibri" w:hAnsi="Calibri" w:cs="Calibri"/>
          <w:szCs w:val="32"/>
          <w:lang w:bidi="x-none"/>
        </w:rPr>
        <w:t xml:space="preserve">The house sits on a portion of the original fifteen-acre tract of land </w:t>
      </w:r>
      <w:proofErr w:type="spellStart"/>
      <w:r w:rsidRPr="007D7735">
        <w:rPr>
          <w:rFonts w:ascii="Calibri" w:hAnsi="Calibri" w:cs="Calibri"/>
          <w:szCs w:val="32"/>
          <w:lang w:bidi="x-none"/>
        </w:rPr>
        <w:t>Rastetter</w:t>
      </w:r>
      <w:proofErr w:type="spellEnd"/>
      <w:r w:rsidRPr="007D7735">
        <w:rPr>
          <w:rFonts w:ascii="Calibri" w:hAnsi="Calibri" w:cs="Calibri"/>
          <w:szCs w:val="32"/>
          <w:lang w:bidi="x-none"/>
        </w:rPr>
        <w:t xml:space="preserve"> bought south of the Louisville and Shelbyville Turnpike in 1843.  The house, which remained in the family until 1923, was built facing Frankfort Avenue around 1844. Forty years later, the main door to the </w:t>
      </w:r>
      <w:proofErr w:type="spellStart"/>
      <w:r w:rsidRPr="007D7735">
        <w:rPr>
          <w:rFonts w:ascii="Calibri" w:hAnsi="Calibri" w:cs="Calibri"/>
          <w:szCs w:val="32"/>
          <w:lang w:bidi="x-none"/>
        </w:rPr>
        <w:t>Rastetter</w:t>
      </w:r>
      <w:proofErr w:type="spellEnd"/>
      <w:r w:rsidRPr="007D7735">
        <w:rPr>
          <w:rFonts w:ascii="Calibri" w:hAnsi="Calibri" w:cs="Calibri"/>
          <w:szCs w:val="32"/>
          <w:lang w:bidi="x-none"/>
        </w:rPr>
        <w:t xml:space="preserve"> house was re-oriented away from Frankfort Avenue to make Payne Street its primary entrance, as it remains to this day.</w:t>
      </w:r>
    </w:p>
    <w:p w14:paraId="2AF50172"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rPr>
      </w:pPr>
    </w:p>
    <w:p w14:paraId="14453ED8"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alibri" w:hAnsi="Calibri" w:cs="Calibri"/>
          <w:b/>
          <w:sz w:val="28"/>
          <w:szCs w:val="28"/>
        </w:rPr>
      </w:pPr>
      <w:r w:rsidRPr="007D7735">
        <w:rPr>
          <w:rFonts w:ascii="Calibri" w:hAnsi="Calibri" w:cs="Calibri"/>
          <w:b/>
          <w:sz w:val="28"/>
          <w:szCs w:val="28"/>
        </w:rPr>
        <w:t>Roads and Rails</w:t>
      </w:r>
    </w:p>
    <w:p w14:paraId="3F88A26F"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rPr>
        <w:t>While the wooded acreage of the Bowles Estate was being cleared for farmland, early industry began sweeping outward from Louisville. In the 1830s and 1840s, two transportation-related developments had a major impact on Clifton. The first was the construction of a toll road in the 1830s, the Louisville and Shelbyville (or Lexington) Turnpike—now known as Frankfort Avenue.</w:t>
      </w:r>
      <w:r w:rsidRPr="007D7735">
        <w:rPr>
          <w:rFonts w:ascii="Calibri" w:hAnsi="Calibri" w:cs="Calibri"/>
          <w:szCs w:val="32"/>
          <w:lang w:bidi="x-none"/>
        </w:rPr>
        <w:t xml:space="preserve">  The toll road replaced and roughly followed the original buffalo trace on its eastward rise from the river valley. Though pioneers had used the old trace since the 1780s, the turnpike straightened and widened its original course to accommodate wagons, buggies, and mule carts bound for local markets. </w:t>
      </w:r>
    </w:p>
    <w:p w14:paraId="77CC5E7A"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rPr>
        <w:t xml:space="preserve">The construction of this turnpike led to the construction of a number of structures in the next few decades, including a tollhouse, grocery, inn, and tavern. </w:t>
      </w:r>
      <w:r w:rsidRPr="007D7735">
        <w:rPr>
          <w:rFonts w:ascii="Calibri" w:hAnsi="Calibri" w:cs="Calibri"/>
          <w:szCs w:val="32"/>
          <w:lang w:bidi="x-none"/>
        </w:rPr>
        <w:t xml:space="preserve">The brick tollhouse </w:t>
      </w:r>
      <w:r w:rsidRPr="007D7735">
        <w:rPr>
          <w:rFonts w:ascii="Calibri" w:hAnsi="Calibri" w:cs="Calibri"/>
        </w:rPr>
        <w:t xml:space="preserve">at 2311 Frankfort Avenue </w:t>
      </w:r>
      <w:r w:rsidRPr="007D7735">
        <w:rPr>
          <w:rFonts w:ascii="Calibri" w:hAnsi="Calibri" w:cs="Calibri"/>
          <w:szCs w:val="32"/>
          <w:lang w:bidi="x-none"/>
        </w:rPr>
        <w:t>was a simple federal-style building constructed close to the road, directly beside a tollgate that could be raised and lowered as desired. The tollgate keeper, who lived in the house with his family, was responsible for collecting tolls and maintaining their five-mile stretch of road. The turnpike system was discontinued in 1901, but the tollhouse continued to be used for the public good. In 1908, for example, the building was designated a police substation and jail.</w:t>
      </w:r>
    </w:p>
    <w:p w14:paraId="76516C92" w14:textId="77777777" w:rsidR="00121271" w:rsidRPr="007D7735" w:rsidRDefault="00121271" w:rsidP="00C47777">
      <w:pPr>
        <w:spacing w:after="120"/>
        <w:rPr>
          <w:rFonts w:ascii="Calibri" w:hAnsi="Calibri" w:cs="Calibri"/>
        </w:rPr>
      </w:pPr>
      <w:r w:rsidRPr="007D7735">
        <w:rPr>
          <w:rFonts w:ascii="Calibri" w:hAnsi="Calibri" w:cs="Calibri"/>
        </w:rPr>
        <w:t xml:space="preserve">The second major development was the construction of a railway line linking downtown Louisville to the state capital. Begun in the 1840s, this railway, originally known as the Louisville and Frankfort Railroad, later became part of the Louisville &amp; Nashville system. It exists today as the CSX line that bisects Clifton. </w:t>
      </w:r>
    </w:p>
    <w:p w14:paraId="2CBF1FCA" w14:textId="77777777" w:rsidR="00121271"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szCs w:val="32"/>
        </w:rPr>
        <w:t xml:space="preserve">Both the toll road and the 1849 completion of the railway heralded rapid development in the area. With traffic constantly stopping at the tollgate, it was not long until commercial buildings were built up around it. One of the biggest was Widman’s Saloon and Grocery </w:t>
      </w:r>
      <w:r w:rsidRPr="007D7735">
        <w:rPr>
          <w:rFonts w:ascii="Calibri" w:hAnsi="Calibri" w:cs="Calibri"/>
        </w:rPr>
        <w:t>(now “The Irish Rover” at 2319 Frankfort Avenue),</w:t>
      </w:r>
      <w:r w:rsidRPr="007D7735">
        <w:rPr>
          <w:rFonts w:ascii="Calibri" w:hAnsi="Calibri" w:cs="Calibri"/>
          <w:szCs w:val="32"/>
        </w:rPr>
        <w:t xml:space="preserve"> built in 1858. Along with </w:t>
      </w:r>
      <w:proofErr w:type="spellStart"/>
      <w:r w:rsidRPr="007D7735">
        <w:rPr>
          <w:rFonts w:ascii="Calibri" w:hAnsi="Calibri" w:cs="Calibri"/>
          <w:szCs w:val="32"/>
        </w:rPr>
        <w:t>Spect’s</w:t>
      </w:r>
      <w:proofErr w:type="spellEnd"/>
      <w:r w:rsidRPr="007D7735">
        <w:rPr>
          <w:rFonts w:ascii="Calibri" w:hAnsi="Calibri" w:cs="Calibri"/>
          <w:szCs w:val="32"/>
        </w:rPr>
        <w:t xml:space="preserve"> Saloon (ca. 1887), now</w:t>
      </w:r>
      <w:r w:rsidRPr="007D7735">
        <w:rPr>
          <w:rFonts w:ascii="Calibri" w:hAnsi="Calibri" w:cs="Calibri"/>
          <w:b/>
          <w:szCs w:val="32"/>
        </w:rPr>
        <w:t xml:space="preserve"> </w:t>
      </w:r>
      <w:r w:rsidRPr="007D7735">
        <w:rPr>
          <w:rFonts w:ascii="Calibri" w:hAnsi="Calibri" w:cs="Calibri"/>
          <w:szCs w:val="32"/>
        </w:rPr>
        <w:t>“Bourbons Bistro” at</w:t>
      </w:r>
      <w:r w:rsidRPr="007D7735">
        <w:rPr>
          <w:rFonts w:ascii="Calibri" w:hAnsi="Calibri" w:cs="Calibri"/>
          <w:b/>
          <w:szCs w:val="32"/>
        </w:rPr>
        <w:t xml:space="preserve"> </w:t>
      </w:r>
      <w:r w:rsidRPr="007D7735">
        <w:rPr>
          <w:rFonts w:ascii="Calibri" w:hAnsi="Calibri" w:cs="Calibri"/>
          <w:szCs w:val="32"/>
        </w:rPr>
        <w:t xml:space="preserve">2255 Frankfort Avenue, Widman’s was typical of the Clifton commerce that was built up around the turnpike. Located just one block away from each other, the ex-saloons are both two-story brick structures with storefronts on the ground level and living quarters above. Each was constructed in the Italianate style and sited close to the street.  Their façade arrangement, style, setback, and massing are quite typical of commercial structures found throughout Louisville in the 1850s. </w:t>
      </w:r>
      <w:r w:rsidRPr="007D7735">
        <w:rPr>
          <w:rFonts w:ascii="Calibri" w:hAnsi="Calibri" w:cs="Calibri"/>
          <w:szCs w:val="32"/>
          <w:lang w:bidi="x-none"/>
        </w:rPr>
        <w:t>The Widman’s building and the tollhouse were listed on the National Register of Historic Places in 1990.</w:t>
      </w:r>
    </w:p>
    <w:p w14:paraId="3B3360E0" w14:textId="77777777" w:rsidR="00A96D00"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lang w:bidi="x-none"/>
        </w:rPr>
      </w:pPr>
      <w:r w:rsidRPr="007D7735">
        <w:rPr>
          <w:rFonts w:ascii="Calibri" w:hAnsi="Calibri" w:cs="Calibri"/>
          <w:szCs w:val="32"/>
          <w:lang w:bidi="x-none"/>
        </w:rPr>
        <w:t>Another significant development was the construction of the Kentucky School for the Blind, originally chartered in 1842. After a fire devastated its Louisville facility in 1851, the school board bought rural acreage near the turnpike and in 1855 a new school opened. Picturesquely set amid landscaped grounds, the school quickly became a Clifton landmark. It eventually expanded to include the main campus, a “colored” school, and the American Printing House for the Blind. In 1967, the original school was demolished and replaced by a modern facility that</w:t>
      </w:r>
    </w:p>
    <w:p w14:paraId="3D1838B5" w14:textId="77777777" w:rsidR="00A96D00" w:rsidRDefault="00A96D00" w:rsidP="00A96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rPr>
      </w:pPr>
      <w:r>
        <w:rPr>
          <w:rFonts w:ascii="Calibri" w:hAnsi="Calibri" w:cs="Calibri"/>
        </w:rPr>
        <w:t>22</w:t>
      </w:r>
    </w:p>
    <w:p w14:paraId="65444E98"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lang w:bidi="x-none"/>
        </w:rPr>
      </w:pPr>
      <w:r w:rsidRPr="007D7735">
        <w:rPr>
          <w:rFonts w:ascii="Calibri" w:hAnsi="Calibri" w:cs="Calibri"/>
          <w:szCs w:val="32"/>
          <w:lang w:bidi="x-none"/>
        </w:rPr>
        <w:lastRenderedPageBreak/>
        <w:t xml:space="preserve">serves students to this day at 1867 Frankfort Avenue. Clifton is proud to be home to such an active community of visually impaired residents, and many community features—such as audio crosswalk signals—have been implemented on their behalf. </w:t>
      </w:r>
    </w:p>
    <w:p w14:paraId="08880B11"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lang w:bidi="x-none"/>
        </w:rPr>
      </w:pPr>
    </w:p>
    <w:p w14:paraId="661D4997" w14:textId="77777777" w:rsidR="00121271" w:rsidRPr="007D7735" w:rsidRDefault="00121271" w:rsidP="00121271">
      <w:pPr>
        <w:jc w:val="center"/>
        <w:rPr>
          <w:rFonts w:ascii="Calibri" w:hAnsi="Calibri" w:cs="Calibri"/>
          <w:b/>
          <w:sz w:val="28"/>
          <w:szCs w:val="28"/>
        </w:rPr>
      </w:pPr>
      <w:r w:rsidRPr="007D7735">
        <w:rPr>
          <w:rFonts w:ascii="Calibri" w:hAnsi="Calibri" w:cs="Calibri"/>
          <w:b/>
          <w:sz w:val="28"/>
          <w:szCs w:val="28"/>
        </w:rPr>
        <w:t>The Civil War Years</w:t>
      </w:r>
    </w:p>
    <w:p w14:paraId="0C9D0B76"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szCs w:val="32"/>
          <w:lang w:bidi="x-none"/>
        </w:rPr>
        <w:t xml:space="preserve">By 1860, Clifton had become a thriving agricultural corridor. Records from the 1860 census, for example, indicate Thomas </w:t>
      </w:r>
      <w:proofErr w:type="spellStart"/>
      <w:r w:rsidRPr="007D7735">
        <w:rPr>
          <w:rFonts w:ascii="Calibri" w:hAnsi="Calibri" w:cs="Calibri"/>
          <w:szCs w:val="32"/>
          <w:lang w:bidi="x-none"/>
        </w:rPr>
        <w:t>Rastetter’s</w:t>
      </w:r>
      <w:proofErr w:type="spellEnd"/>
      <w:r w:rsidRPr="007D7735">
        <w:rPr>
          <w:rFonts w:ascii="Calibri" w:hAnsi="Calibri" w:cs="Calibri"/>
          <w:szCs w:val="32"/>
          <w:lang w:bidi="x-none"/>
        </w:rPr>
        <w:t xml:space="preserve"> land was valued at $4,600. </w:t>
      </w:r>
      <w:proofErr w:type="spellStart"/>
      <w:r w:rsidRPr="007D7735">
        <w:rPr>
          <w:rFonts w:ascii="Calibri" w:hAnsi="Calibri" w:cs="Calibri"/>
          <w:szCs w:val="32"/>
          <w:lang w:bidi="x-none"/>
        </w:rPr>
        <w:t>Rastetter</w:t>
      </w:r>
      <w:proofErr w:type="spellEnd"/>
      <w:r w:rsidRPr="007D7735">
        <w:rPr>
          <w:rFonts w:ascii="Calibri" w:hAnsi="Calibri" w:cs="Calibri"/>
          <w:szCs w:val="32"/>
          <w:lang w:bidi="x-none"/>
        </w:rPr>
        <w:t xml:space="preserve"> also owned two horses, two dairy cows, 10 bushels of peas and beans, 250 bushels of potatoes, 50 bushels of sweet potatoes, truck and garden produce valued at $600, and 100 pounds of butter. A few pockets of natural woodlands remained, but for the most part, landowners and their tenants toiled amid row crops and pastures, while wagons, buggies, and mule carts passed to and </w:t>
      </w:r>
      <w:proofErr w:type="spellStart"/>
      <w:r w:rsidRPr="007D7735">
        <w:rPr>
          <w:rFonts w:ascii="Calibri" w:hAnsi="Calibri" w:cs="Calibri"/>
          <w:szCs w:val="32"/>
          <w:lang w:bidi="x-none"/>
        </w:rPr>
        <w:t>fro</w:t>
      </w:r>
      <w:proofErr w:type="spellEnd"/>
      <w:r w:rsidRPr="007D7735">
        <w:rPr>
          <w:rFonts w:ascii="Calibri" w:hAnsi="Calibri" w:cs="Calibri"/>
          <w:szCs w:val="32"/>
          <w:lang w:bidi="x-none"/>
        </w:rPr>
        <w:t xml:space="preserve"> on the wide, uneven turnpike.</w:t>
      </w:r>
    </w:p>
    <w:p w14:paraId="7FCD6D07"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szCs w:val="32"/>
          <w:lang w:bidi="x-none"/>
        </w:rPr>
        <w:t xml:space="preserve">So passed the last days of antebellum Clifton. With the coming of the Civil War, Louisville became a major shipping center for the Union Army. Packet steamers from the north brought ammunition, rations, and supplies through Louisville on their way southward to Mississippi and Louisiana. Louisville became a natural target for Confederate raids, though the one major attempt to seize the city only made it as far as Perryville. After the Battle of Perryville, orders were given to build a system of eleven forts to guard major approaches to Louisville. Clifton, with its commanding location between the Brownsboro and Shelbyville Turnpikes, was chosen as the site of one of these forts, christened Fort </w:t>
      </w:r>
      <w:proofErr w:type="spellStart"/>
      <w:r w:rsidRPr="007D7735">
        <w:rPr>
          <w:rFonts w:ascii="Calibri" w:hAnsi="Calibri" w:cs="Calibri"/>
          <w:szCs w:val="32"/>
          <w:lang w:bidi="x-none"/>
        </w:rPr>
        <w:t>Elstner</w:t>
      </w:r>
      <w:proofErr w:type="spellEnd"/>
      <w:r w:rsidRPr="007D7735">
        <w:rPr>
          <w:rFonts w:ascii="Calibri" w:hAnsi="Calibri" w:cs="Calibri"/>
          <w:szCs w:val="32"/>
          <w:lang w:bidi="x-none"/>
        </w:rPr>
        <w:t xml:space="preserve">. </w:t>
      </w:r>
    </w:p>
    <w:p w14:paraId="06DCAA78" w14:textId="77777777" w:rsidR="00121271" w:rsidRPr="007D7735" w:rsidRDefault="00121271" w:rsidP="00C4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rPr>
      </w:pPr>
      <w:r w:rsidRPr="007D7735">
        <w:rPr>
          <w:rFonts w:ascii="Calibri" w:hAnsi="Calibri" w:cs="Calibri"/>
          <w:szCs w:val="32"/>
          <w:lang w:bidi="x-none"/>
        </w:rPr>
        <w:t xml:space="preserve">Fort </w:t>
      </w:r>
      <w:proofErr w:type="spellStart"/>
      <w:r w:rsidRPr="007D7735">
        <w:rPr>
          <w:rFonts w:ascii="Calibri" w:hAnsi="Calibri" w:cs="Calibri"/>
          <w:szCs w:val="32"/>
          <w:lang w:bidi="x-none"/>
        </w:rPr>
        <w:t>Elstner</w:t>
      </w:r>
      <w:proofErr w:type="spellEnd"/>
      <w:r w:rsidRPr="007D7735">
        <w:rPr>
          <w:rFonts w:ascii="Calibri" w:hAnsi="Calibri" w:cs="Calibri"/>
          <w:szCs w:val="32"/>
          <w:lang w:bidi="x-none"/>
        </w:rPr>
        <w:t xml:space="preserve"> was constructed between 1864 and 1865. The fort was built of earth and timber, with </w:t>
      </w:r>
      <w:r w:rsidRPr="007D7735">
        <w:rPr>
          <w:rFonts w:ascii="Calibri" w:hAnsi="Calibri" w:cs="Calibri"/>
        </w:rPr>
        <w:t xml:space="preserve">a ditch encircling it, over which a drawbridge provided access to the fort’s interior and underground magazine. The magazine itself housed 200 rounds of artillery shells, enough ammunition to provide continuous volleys of interlocking cross-fire between Fort </w:t>
      </w:r>
      <w:proofErr w:type="spellStart"/>
      <w:r w:rsidRPr="007D7735">
        <w:rPr>
          <w:rFonts w:ascii="Calibri" w:hAnsi="Calibri" w:cs="Calibri"/>
        </w:rPr>
        <w:t>Elstner</w:t>
      </w:r>
      <w:proofErr w:type="spellEnd"/>
      <w:r w:rsidRPr="007D7735">
        <w:rPr>
          <w:rFonts w:ascii="Calibri" w:hAnsi="Calibri" w:cs="Calibri"/>
        </w:rPr>
        <w:t xml:space="preserve"> and several sister forts. After the war ended in 1865, Fort </w:t>
      </w:r>
      <w:proofErr w:type="spellStart"/>
      <w:r w:rsidRPr="007D7735">
        <w:rPr>
          <w:rFonts w:ascii="Calibri" w:hAnsi="Calibri" w:cs="Calibri"/>
        </w:rPr>
        <w:t>Elstner</w:t>
      </w:r>
      <w:proofErr w:type="spellEnd"/>
      <w:r w:rsidRPr="007D7735">
        <w:rPr>
          <w:rFonts w:ascii="Calibri" w:hAnsi="Calibri" w:cs="Calibri"/>
        </w:rPr>
        <w:t xml:space="preserve"> was eventually abandoned with the dubious distinction of never having fired a shot in combat. </w:t>
      </w:r>
    </w:p>
    <w:p w14:paraId="5A847A0F"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7D7735">
        <w:rPr>
          <w:rFonts w:ascii="Calibri" w:hAnsi="Calibri" w:cs="Calibri"/>
        </w:rPr>
        <w:t xml:space="preserve">Very little remains of this Civil War fort, though outlines of the original earthworks may still exist. A stray cannonball or two has also been known to be uncovered in the area. Next time you’re digging in the backyard… be careful! </w:t>
      </w:r>
    </w:p>
    <w:p w14:paraId="274B81B2" w14:textId="77777777" w:rsidR="00C47777" w:rsidRPr="007D7735" w:rsidRDefault="00C47777"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lang w:bidi="x-none"/>
        </w:rPr>
      </w:pPr>
    </w:p>
    <w:p w14:paraId="16BB40E4" w14:textId="77777777" w:rsidR="00121271" w:rsidRPr="007D7735" w:rsidRDefault="00121271" w:rsidP="00A608CD">
      <w:pPr>
        <w:spacing w:after="120"/>
        <w:jc w:val="center"/>
        <w:rPr>
          <w:rFonts w:ascii="Calibri" w:hAnsi="Calibri" w:cs="Calibri"/>
          <w:b/>
          <w:sz w:val="28"/>
          <w:szCs w:val="28"/>
        </w:rPr>
      </w:pPr>
      <w:r w:rsidRPr="007D7735">
        <w:rPr>
          <w:rFonts w:ascii="Calibri" w:hAnsi="Calibri" w:cs="Calibri"/>
          <w:b/>
          <w:sz w:val="28"/>
          <w:szCs w:val="28"/>
        </w:rPr>
        <w:t>Clifton Becomes a Neighborhood</w:t>
      </w:r>
    </w:p>
    <w:p w14:paraId="28B51949" w14:textId="77777777" w:rsidR="00121271" w:rsidRDefault="00121271" w:rsidP="00A77572">
      <w:pPr>
        <w:autoSpaceDE w:val="0"/>
        <w:rPr>
          <w:rFonts w:ascii="Calibri" w:hAnsi="Calibri" w:cs="Calibri"/>
          <w:szCs w:val="20"/>
        </w:rPr>
      </w:pPr>
      <w:r w:rsidRPr="007D7735">
        <w:rPr>
          <w:rFonts w:ascii="Calibri" w:hAnsi="Calibri" w:cs="Calibri"/>
          <w:szCs w:val="20"/>
        </w:rPr>
        <w:t>Aside from the Clifton Estate and a few scattered farmhouses</w:t>
      </w:r>
      <w:r w:rsidRPr="007D7735">
        <w:rPr>
          <w:rFonts w:ascii="Calibri" w:hAnsi="Calibri" w:cs="Calibri"/>
          <w:szCs w:val="32"/>
          <w:lang w:bidi="x-none"/>
        </w:rPr>
        <w:t xml:space="preserve">, </w:t>
      </w:r>
      <w:r w:rsidRPr="007D7735">
        <w:rPr>
          <w:rFonts w:ascii="Calibri" w:hAnsi="Calibri" w:cs="Calibri"/>
          <w:szCs w:val="20"/>
        </w:rPr>
        <w:t xml:space="preserve">very little planned residential development occurred before the Civil War. However, meat processing, quarrying, and distilling were emerging into nearby industries, setting the stage for future residential development in the area.  Several natural features encouraged these industries. First, there was a constant water supply provided by the middle fork of the </w:t>
      </w:r>
      <w:proofErr w:type="spellStart"/>
      <w:r w:rsidRPr="007D7735">
        <w:rPr>
          <w:rFonts w:ascii="Calibri" w:hAnsi="Calibri" w:cs="Calibri"/>
          <w:szCs w:val="20"/>
        </w:rPr>
        <w:t>Beargrass</w:t>
      </w:r>
      <w:proofErr w:type="spellEnd"/>
      <w:r w:rsidRPr="007D7735">
        <w:rPr>
          <w:rFonts w:ascii="Calibri" w:hAnsi="Calibri" w:cs="Calibri"/>
          <w:szCs w:val="20"/>
        </w:rPr>
        <w:t xml:space="preserve"> Creek—ideal for distilling spirits and processing meat. Secondly, there was an abundance of limestone in the area that attracted quarry companies, whose employees slowly and painstakingly carved away huge chunks of hillside. Traces of the quarry industry are still visible, particularly near present-day Crescent Springs Condominiums, along the Interstate 64 corridor, and along Brownsboro Road at Kenilworth Avenue. The City Workhouse, destroyed by fire in 1968, was another notable remnant of quarrying activity located in adjacent Irish Hill.  </w:t>
      </w:r>
    </w:p>
    <w:p w14:paraId="4697D0AC" w14:textId="77777777" w:rsidR="00A96D00" w:rsidRDefault="00A96D00" w:rsidP="00A77572">
      <w:pPr>
        <w:autoSpaceDE w:val="0"/>
        <w:rPr>
          <w:rFonts w:ascii="Calibri" w:hAnsi="Calibri" w:cs="Calibri"/>
          <w:szCs w:val="20"/>
        </w:rPr>
      </w:pPr>
    </w:p>
    <w:p w14:paraId="492D3771" w14:textId="77777777" w:rsidR="00A77572" w:rsidRDefault="00A77572" w:rsidP="00A77572">
      <w:pPr>
        <w:autoSpaceDE w:val="0"/>
        <w:rPr>
          <w:rFonts w:ascii="Calibri" w:hAnsi="Calibri" w:cs="Calibri"/>
          <w:szCs w:val="20"/>
        </w:rPr>
      </w:pPr>
    </w:p>
    <w:p w14:paraId="66B4C589" w14:textId="77777777" w:rsidR="00A77572" w:rsidRDefault="00A77572" w:rsidP="00A77572">
      <w:pPr>
        <w:autoSpaceDE w:val="0"/>
        <w:rPr>
          <w:rFonts w:ascii="Calibri" w:hAnsi="Calibri" w:cs="Calibri"/>
          <w:szCs w:val="20"/>
        </w:rPr>
      </w:pPr>
    </w:p>
    <w:p w14:paraId="400B10A8" w14:textId="77777777" w:rsidR="00BA350F" w:rsidRPr="007D7735" w:rsidRDefault="00BA350F" w:rsidP="00BA350F">
      <w:pPr>
        <w:autoSpaceDE w:val="0"/>
        <w:spacing w:after="120"/>
        <w:jc w:val="center"/>
        <w:rPr>
          <w:rFonts w:ascii="Calibri" w:hAnsi="Calibri" w:cs="Calibri"/>
          <w:szCs w:val="20"/>
        </w:rPr>
      </w:pPr>
      <w:r>
        <w:rPr>
          <w:rFonts w:ascii="Calibri" w:hAnsi="Calibri" w:cs="Calibri"/>
          <w:szCs w:val="20"/>
        </w:rPr>
        <w:t>23</w:t>
      </w:r>
    </w:p>
    <w:p w14:paraId="038AC87D" w14:textId="77777777" w:rsidR="00121271" w:rsidRDefault="00121271" w:rsidP="00A608CD">
      <w:pPr>
        <w:spacing w:after="120"/>
        <w:rPr>
          <w:rFonts w:ascii="Calibri" w:hAnsi="Calibri" w:cs="Calibri"/>
          <w:szCs w:val="20"/>
        </w:rPr>
      </w:pPr>
      <w:r w:rsidRPr="007D7735">
        <w:rPr>
          <w:rFonts w:ascii="Calibri" w:hAnsi="Calibri" w:cs="Calibri"/>
          <w:szCs w:val="20"/>
        </w:rPr>
        <w:lastRenderedPageBreak/>
        <w:t xml:space="preserve">With quarrying, distilling, and meat packing industries nearby, land speculators soon divided the local farms into residential lots. These developers geared their sales, and the prices of available homes, to three categories of employees: the working class laborers, the middle-class overseers and clerks, and the upper middle-class owners and managers—which is why, in part, Clifton has preserved such a diversity of dwellings. </w:t>
      </w:r>
    </w:p>
    <w:p w14:paraId="7E3A1383" w14:textId="77777777" w:rsidR="00121271" w:rsidRPr="007D7735" w:rsidRDefault="00121271" w:rsidP="00A608CD">
      <w:pPr>
        <w:autoSpaceDE w:val="0"/>
        <w:spacing w:after="120"/>
        <w:rPr>
          <w:rFonts w:ascii="Calibri" w:hAnsi="Calibri" w:cs="Calibri"/>
        </w:rPr>
      </w:pPr>
      <w:r w:rsidRPr="007D7735">
        <w:rPr>
          <w:rFonts w:ascii="Calibri" w:hAnsi="Calibri" w:cs="Calibri"/>
        </w:rPr>
        <w:t>Generally speaking, the area to the west and north, nearest to Louisville, was developed first. The first house built along Frankfort Avenue in Clifton was the home and office of Dr. Joseph Maxwell, formerly located at 1755 Frankfort Avenue next to the old Hilltop Theater. The Maxwell House was a prominent brick three-story completed in 1871, though its brick vernacular style would prove to be an exception to the rule. Most of the houses built in early developments (called “additions”) of the 1870s and 1880s were clapboard— modest in scale, intended solely to house the working class. Examples of these homes still exist on the north side of William Street.</w:t>
      </w:r>
    </w:p>
    <w:p w14:paraId="150B79F6" w14:textId="77777777" w:rsidR="00121271" w:rsidRPr="007D7735" w:rsidRDefault="00121271" w:rsidP="00A608CD">
      <w:pPr>
        <w:autoSpaceDE w:val="0"/>
        <w:spacing w:after="120"/>
        <w:rPr>
          <w:rFonts w:ascii="Calibri" w:hAnsi="Calibri" w:cs="Calibri"/>
        </w:rPr>
      </w:pPr>
      <w:r w:rsidRPr="007D7735">
        <w:rPr>
          <w:rFonts w:ascii="Calibri" w:hAnsi="Calibri" w:cs="Calibri"/>
        </w:rPr>
        <w:t>By</w:t>
      </w:r>
      <w:r w:rsidRPr="007D7735">
        <w:rPr>
          <w:rFonts w:ascii="Calibri" w:hAnsi="Calibri" w:cs="Calibri"/>
          <w:szCs w:val="20"/>
        </w:rPr>
        <w:t xml:space="preserve"> the 1880s, however, city-provided services such as police and fire protection, schools, and the availability of water, sewers, and gas (and in rare instances, limited electricity) provided important amenities that would enhance the quality of life for more affluent homebuyers. T</w:t>
      </w:r>
      <w:r w:rsidRPr="007D7735">
        <w:rPr>
          <w:rFonts w:ascii="Calibri" w:hAnsi="Calibri" w:cs="Calibri"/>
        </w:rPr>
        <w:t xml:space="preserve">he housing stock gradually increased in size and scale, reflecting a range of architectural styles. Folk Victorian was the most prevalent, a combination of Italianate, Queen Anne, and Federal styles made possible through the mass production of wooden trim. The low cost and availability of cornices, brackets, bargeboards, and running trim allowed carpenters to liberally apply them to exteriors, often on homes of a simple side-hallway townhouse plan or single or double-pile shotgun homes. </w:t>
      </w:r>
    </w:p>
    <w:p w14:paraId="74527F19"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lang w:bidi="x-none"/>
        </w:rPr>
      </w:pPr>
      <w:r w:rsidRPr="007D7735">
        <w:rPr>
          <w:rFonts w:ascii="Calibri" w:hAnsi="Calibri" w:cs="Calibri"/>
        </w:rPr>
        <w:t xml:space="preserve">Despite this residential growth, Clifton retained an agricultural undertone. Even up to 1900, </w:t>
      </w:r>
      <w:r w:rsidRPr="007D7735">
        <w:rPr>
          <w:rFonts w:ascii="Calibri" w:hAnsi="Calibri" w:cs="Calibri"/>
          <w:szCs w:val="32"/>
          <w:lang w:bidi="x-none"/>
        </w:rPr>
        <w:t>Billy Goat Hill, now situated along the cliffs adjacent to Interstate 64, was home to a public spring and a pasture the Whalen family used to raise over 200 goats. The goats roamed freely on the open meadow around Billy Goat Hill (</w:t>
      </w:r>
      <w:r w:rsidR="00801C5F" w:rsidRPr="007D7735">
        <w:rPr>
          <w:rFonts w:ascii="Calibri" w:hAnsi="Calibri" w:cs="Calibri"/>
          <w:szCs w:val="32"/>
          <w:lang w:bidi="x-none"/>
        </w:rPr>
        <w:t>1900-2100 block of Payne St.</w:t>
      </w:r>
      <w:r w:rsidRPr="007D7735">
        <w:rPr>
          <w:rFonts w:ascii="Calibri" w:hAnsi="Calibri" w:cs="Calibri"/>
          <w:szCs w:val="32"/>
          <w:lang w:bidi="x-none"/>
        </w:rPr>
        <w:t>), a reminder of Clifton’s original agricultural focus well into the 1950s.</w:t>
      </w:r>
    </w:p>
    <w:p w14:paraId="1BE2CCC8"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Most Clifton homes of the 1880s and 1890s lay somewhere in between the humble three-room shotgun of the laborer and the magnificent brick and stone mansion that has come to define the late Victorian Era. The latter exists in Clifton, but certainly to a lesser degree than the Highlands and Crescent Hill. Some of the finest architecture in Clifton can still be viewed on Frankfort Avenue near Coral Avenue, and also on Coral Avenue overlooking Bingham Park and Vernon Avenue overlooking Brownsboro Road. </w:t>
      </w:r>
    </w:p>
    <w:p w14:paraId="66D6E14E" w14:textId="77777777" w:rsidR="00121271" w:rsidRPr="007D7735" w:rsidRDefault="00121271" w:rsidP="00A77572">
      <w:pPr>
        <w:pStyle w:val="BodyText"/>
        <w:rPr>
          <w:rFonts w:ascii="Calibri" w:hAnsi="Calibri" w:cs="Calibri"/>
          <w:sz w:val="24"/>
        </w:rPr>
      </w:pPr>
      <w:r w:rsidRPr="007D7735">
        <w:rPr>
          <w:rFonts w:ascii="Calibri" w:hAnsi="Calibri" w:cs="Calibri"/>
          <w:sz w:val="24"/>
          <w:szCs w:val="32"/>
        </w:rPr>
        <w:t xml:space="preserve">The development boom made Clifton an appealing target for annexation by the city. Indeed, the City of Louisville first attempted to annex Clifton in 1856, a move that resulted in the annexation of the western tip of the Clifton neighborhood, constituting the Bowles Estate and northern sections across the Brownsboro Turnpike. That stirred an ambitious movement among residents to keep Clifton autonomous. In 1876, a group of Clifton neighbors petitioned the State Legislature to grant a charter to the township of Clifton, which was home to 75 people at the time. The petition failed, and </w:t>
      </w:r>
      <w:r w:rsidRPr="007D7735">
        <w:rPr>
          <w:rFonts w:ascii="Calibri" w:hAnsi="Calibri" w:cs="Calibri"/>
          <w:sz w:val="24"/>
        </w:rPr>
        <w:t xml:space="preserve">Clifton was officially recognized as a neighborhood by the City of Louisville in 1891. </w:t>
      </w:r>
      <w:r w:rsidRPr="007D7735">
        <w:rPr>
          <w:rFonts w:ascii="Calibri" w:hAnsi="Calibri" w:cs="Calibri"/>
          <w:sz w:val="24"/>
          <w:szCs w:val="32"/>
        </w:rPr>
        <w:t xml:space="preserve">Clifton was completely annexed by 1897, and </w:t>
      </w:r>
      <w:r w:rsidRPr="007D7735">
        <w:rPr>
          <w:rFonts w:ascii="Calibri" w:hAnsi="Calibri" w:cs="Calibri"/>
          <w:sz w:val="24"/>
        </w:rPr>
        <w:t>by 1910 most of the residential lots had been developed, though intermittent construction of bungalows continued through the 1950s.</w:t>
      </w:r>
    </w:p>
    <w:p w14:paraId="5C8E6692" w14:textId="77777777" w:rsidR="00121271" w:rsidRDefault="00121271" w:rsidP="00121271">
      <w:pPr>
        <w:rPr>
          <w:rFonts w:ascii="Calibri" w:hAnsi="Calibri" w:cs="Calibri"/>
        </w:rPr>
      </w:pPr>
    </w:p>
    <w:p w14:paraId="5E01C4D5" w14:textId="77777777" w:rsidR="00A77572" w:rsidRDefault="00A77572" w:rsidP="00121271">
      <w:pPr>
        <w:rPr>
          <w:rFonts w:ascii="Calibri" w:hAnsi="Calibri" w:cs="Calibri"/>
        </w:rPr>
      </w:pPr>
    </w:p>
    <w:p w14:paraId="04E8F866" w14:textId="77777777" w:rsidR="00BA350F" w:rsidRPr="007D7735" w:rsidRDefault="00BA350F" w:rsidP="00BA350F">
      <w:pPr>
        <w:jc w:val="center"/>
        <w:rPr>
          <w:rFonts w:ascii="Calibri" w:hAnsi="Calibri" w:cs="Calibri"/>
        </w:rPr>
      </w:pPr>
      <w:r>
        <w:rPr>
          <w:rFonts w:ascii="Calibri" w:hAnsi="Calibri" w:cs="Calibri"/>
        </w:rPr>
        <w:t>24</w:t>
      </w:r>
    </w:p>
    <w:p w14:paraId="788E0C6F" w14:textId="77777777" w:rsidR="00121271" w:rsidRPr="007D7735" w:rsidRDefault="00121271" w:rsidP="00A608CD">
      <w:pPr>
        <w:spacing w:after="120"/>
        <w:jc w:val="center"/>
        <w:rPr>
          <w:rFonts w:ascii="Calibri" w:hAnsi="Calibri" w:cs="Calibri"/>
          <w:b/>
          <w:sz w:val="28"/>
          <w:szCs w:val="28"/>
        </w:rPr>
      </w:pPr>
      <w:r w:rsidRPr="007D7735">
        <w:rPr>
          <w:rFonts w:ascii="Calibri" w:hAnsi="Calibri" w:cs="Calibri"/>
          <w:b/>
          <w:sz w:val="28"/>
          <w:szCs w:val="28"/>
        </w:rPr>
        <w:lastRenderedPageBreak/>
        <w:t>Case Study: The Development of Pope Street</w:t>
      </w:r>
    </w:p>
    <w:p w14:paraId="7C80050B"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Pope Street serves as a good example of the type of development that was taking place in Clifton at the end of the nineteenth century.</w:t>
      </w:r>
      <w:r w:rsidRPr="007D7735">
        <w:rPr>
          <w:rFonts w:ascii="Calibri" w:hAnsi="Calibri" w:cs="Calibri"/>
        </w:rPr>
        <w:t xml:space="preserve"> </w:t>
      </w:r>
      <w:r w:rsidRPr="007D7735">
        <w:rPr>
          <w:rFonts w:ascii="Calibri" w:hAnsi="Calibri" w:cs="Calibri"/>
          <w:sz w:val="24"/>
        </w:rPr>
        <w:t>Pope Street is named for Louisville merchant and banker William Hamilton Pope, who had inherited a farm in the area from his father, William Pope, Sr.</w:t>
      </w:r>
      <w:r w:rsidRPr="007D7735">
        <w:rPr>
          <w:rFonts w:ascii="Calibri" w:hAnsi="Calibri" w:cs="Calibri"/>
        </w:rPr>
        <w:t xml:space="preserve"> </w:t>
      </w:r>
      <w:r w:rsidRPr="007D7735">
        <w:rPr>
          <w:rFonts w:ascii="Calibri" w:hAnsi="Calibri" w:cs="Calibri"/>
          <w:sz w:val="24"/>
        </w:rPr>
        <w:t xml:space="preserve">The younger Pope decided to parcel the land and sell it as the northern block of Pope Street, thus making it one of the early additions to the neighborhood. It was laid out in the late 1870s, just as other antebellum-era farms were beginning to be parceled off into lots. </w:t>
      </w:r>
    </w:p>
    <w:p w14:paraId="564E679D"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The original addition included the north sides of William Street and Pope Street, with Embry Avenue connecting the two and forming the streets into the shape of an “H,” hence “William H. Pope”— his permanent calling card in Clifton.  The northern blocks of Pope and William streets were the first to link Frankfort Avenue and Brownsboro Road. They appear on the Jefferson County Atlas in 1880. By 1890, however, the section of Pope that existed then as the 1500 block had been built up with shotgun and “camel-</w:t>
      </w:r>
      <w:r w:rsidR="00801C5F" w:rsidRPr="007D7735">
        <w:rPr>
          <w:rFonts w:ascii="Calibri" w:hAnsi="Calibri" w:cs="Calibri"/>
          <w:sz w:val="24"/>
        </w:rPr>
        <w:t>back</w:t>
      </w:r>
      <w:r w:rsidRPr="007D7735">
        <w:rPr>
          <w:rFonts w:ascii="Calibri" w:hAnsi="Calibri" w:cs="Calibri"/>
          <w:sz w:val="24"/>
        </w:rPr>
        <w:t>” homes.</w:t>
      </w:r>
    </w:p>
    <w:p w14:paraId="18E9CC2D"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The south side of Pope Street does not exist on the 1884 Jefferson County Atlas, though Prospect Avenue (now Arlington Avenue) and Charlton Avenue had already been laid out. At that time, the southern block of Pope was still the eastern-most section of a large track of land owned by J.T. Franck, one of the original Frankfort Avenue landowners. </w:t>
      </w:r>
    </w:p>
    <w:p w14:paraId="5C4AA187"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In 1890, the Franck property was also subdivided into additions. Theodore Harris, Jacob L. </w:t>
      </w:r>
      <w:proofErr w:type="spellStart"/>
      <w:r w:rsidRPr="007D7735">
        <w:rPr>
          <w:rFonts w:ascii="Calibri" w:hAnsi="Calibri" w:cs="Calibri"/>
          <w:sz w:val="24"/>
        </w:rPr>
        <w:t>Smyser</w:t>
      </w:r>
      <w:proofErr w:type="spellEnd"/>
      <w:r w:rsidRPr="007D7735">
        <w:rPr>
          <w:rFonts w:ascii="Calibri" w:hAnsi="Calibri" w:cs="Calibri"/>
          <w:sz w:val="24"/>
        </w:rPr>
        <w:t xml:space="preserve">, and Jacob’s wife, Fannie, bought the entire block of land bordered between “Summit Avenue” (later South Pope Street), the alley between Pope and </w:t>
      </w:r>
      <w:proofErr w:type="spellStart"/>
      <w:r w:rsidRPr="007D7735">
        <w:rPr>
          <w:rFonts w:ascii="Calibri" w:hAnsi="Calibri" w:cs="Calibri"/>
          <w:sz w:val="24"/>
        </w:rPr>
        <w:t>Smyser</w:t>
      </w:r>
      <w:proofErr w:type="spellEnd"/>
      <w:r w:rsidRPr="007D7735">
        <w:rPr>
          <w:rFonts w:ascii="Calibri" w:hAnsi="Calibri" w:cs="Calibri"/>
          <w:sz w:val="24"/>
        </w:rPr>
        <w:t xml:space="preserve"> (later State) Streets, Prospect Avenue, and “a road running along the L&amp;N railway.” The Pope Street frontage of this block was 564 feet long. Harris and the </w:t>
      </w:r>
      <w:proofErr w:type="spellStart"/>
      <w:r w:rsidRPr="007D7735">
        <w:rPr>
          <w:rFonts w:ascii="Calibri" w:hAnsi="Calibri" w:cs="Calibri"/>
          <w:sz w:val="24"/>
        </w:rPr>
        <w:t>Smysers</w:t>
      </w:r>
      <w:proofErr w:type="spellEnd"/>
      <w:r w:rsidRPr="007D7735">
        <w:rPr>
          <w:rFonts w:ascii="Calibri" w:hAnsi="Calibri" w:cs="Calibri"/>
          <w:sz w:val="24"/>
        </w:rPr>
        <w:t xml:space="preserve"> bought the land for $4,800 on March 8, 1890. </w:t>
      </w:r>
    </w:p>
    <w:p w14:paraId="3623A750"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rPr>
      </w:pPr>
      <w:proofErr w:type="spellStart"/>
      <w:r w:rsidRPr="007D7735">
        <w:rPr>
          <w:rFonts w:ascii="Calibri" w:hAnsi="Calibri" w:cs="Calibri"/>
        </w:rPr>
        <w:t>Smyser</w:t>
      </w:r>
      <w:proofErr w:type="spellEnd"/>
      <w:r w:rsidRPr="007D7735">
        <w:rPr>
          <w:rFonts w:ascii="Calibri" w:hAnsi="Calibri" w:cs="Calibri"/>
        </w:rPr>
        <w:t xml:space="preserve"> was a prominent merchant in the firm of Wallace &amp; Lithgow, a manufacturer of stoves, copper, tin, and sheet-iron.  This association led him into land business and construction, </w:t>
      </w:r>
      <w:proofErr w:type="spellStart"/>
      <w:r w:rsidRPr="007D7735">
        <w:rPr>
          <w:rFonts w:ascii="Calibri" w:hAnsi="Calibri" w:cs="Calibri"/>
        </w:rPr>
        <w:t>a</w:t>
      </w:r>
      <w:proofErr w:type="spellEnd"/>
      <w:r w:rsidRPr="007D7735">
        <w:rPr>
          <w:rFonts w:ascii="Calibri" w:hAnsi="Calibri" w:cs="Calibri"/>
        </w:rPr>
        <w:t xml:space="preserve"> enterprise furthered by the relationship with Lithgow, his father-in-law, who was a former mayor of Louisville, director of the Louisville &amp; Frankfort Railway, and a bank president. Through these connections, Harris and the </w:t>
      </w:r>
      <w:proofErr w:type="spellStart"/>
      <w:r w:rsidRPr="007D7735">
        <w:rPr>
          <w:rFonts w:ascii="Calibri" w:hAnsi="Calibri" w:cs="Calibri"/>
        </w:rPr>
        <w:t>Smysers</w:t>
      </w:r>
      <w:proofErr w:type="spellEnd"/>
      <w:r w:rsidRPr="007D7735">
        <w:rPr>
          <w:rFonts w:ascii="Calibri" w:hAnsi="Calibri" w:cs="Calibri"/>
        </w:rPr>
        <w:t xml:space="preserve"> joined a partnership with the Kentucky Excelsior Manufacturing Company, a building company under the presidency of John Drescher, who was also a partner in Hite &amp; Drescher Real Estate at 1300 Frankfort Avenue. Drescher was instrumental in the founding of the Benjamin Franklin Elementary School, and his name is </w:t>
      </w:r>
      <w:r w:rsidRPr="007D7735">
        <w:rPr>
          <w:rFonts w:ascii="Calibri" w:hAnsi="Calibri" w:cs="Calibri"/>
          <w:szCs w:val="32"/>
        </w:rPr>
        <w:t xml:space="preserve">prominent on the building’s cornerstone to this day. </w:t>
      </w:r>
    </w:p>
    <w:p w14:paraId="10D677CA"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Under Drescher and </w:t>
      </w:r>
      <w:proofErr w:type="spellStart"/>
      <w:r w:rsidRPr="007D7735">
        <w:rPr>
          <w:rFonts w:ascii="Calibri" w:hAnsi="Calibri" w:cs="Calibri"/>
          <w:sz w:val="24"/>
        </w:rPr>
        <w:t>Smyser’s</w:t>
      </w:r>
      <w:proofErr w:type="spellEnd"/>
      <w:r w:rsidRPr="007D7735">
        <w:rPr>
          <w:rFonts w:ascii="Calibri" w:hAnsi="Calibri" w:cs="Calibri"/>
          <w:sz w:val="24"/>
        </w:rPr>
        <w:t xml:space="preserve"> development, the south end of Pope Street was laid down as a modern brick street lined with limestone curbs. With their Eastlake, Queen Anne, and Italianate treatments, the Kentucky Excelsior houses on South Pope tended to be slightly larger and grander than the houses on North Pope. The architectural style of many of these houses was the reversed “L-shape,” a type very popular in the 1890s as a cross between the traditional square home and the irregularly massed Queen Anne. Standard L-shaped plans allowed builders, carpenters, and masons to follow established patterns of form, so they could be familiar with a repeating plan and order materials accurately. They could also be fitted on smaller lots. </w:t>
      </w:r>
    </w:p>
    <w:p w14:paraId="0EBE3E0D" w14:textId="77777777" w:rsidR="00BA350F" w:rsidRDefault="00121271" w:rsidP="00A608CD">
      <w:pPr>
        <w:pStyle w:val="BodyText"/>
        <w:spacing w:after="120"/>
        <w:rPr>
          <w:rFonts w:ascii="Calibri" w:hAnsi="Calibri" w:cs="Calibri"/>
          <w:sz w:val="24"/>
        </w:rPr>
      </w:pPr>
      <w:r w:rsidRPr="007D7735">
        <w:rPr>
          <w:rFonts w:ascii="Calibri" w:hAnsi="Calibri" w:cs="Calibri"/>
          <w:sz w:val="24"/>
        </w:rPr>
        <w:t>These first houses on Pope, the tallest homes on all blocks of the street, had commanding views of the area when they were built, since most of the land was stripped of trees and underbrush when the addition was developed in the 1890s. This may be why the new block was initially</w:t>
      </w:r>
    </w:p>
    <w:p w14:paraId="335F3F02" w14:textId="77777777" w:rsidR="00BA350F" w:rsidRDefault="00BA350F" w:rsidP="00BA350F">
      <w:pPr>
        <w:pStyle w:val="BodyText"/>
        <w:spacing w:after="120"/>
        <w:jc w:val="center"/>
        <w:rPr>
          <w:rFonts w:ascii="Calibri" w:hAnsi="Calibri" w:cs="Calibri"/>
          <w:sz w:val="24"/>
        </w:rPr>
      </w:pPr>
      <w:r>
        <w:rPr>
          <w:rFonts w:ascii="Calibri" w:hAnsi="Calibri" w:cs="Calibri"/>
          <w:sz w:val="24"/>
        </w:rPr>
        <w:t>25</w:t>
      </w:r>
    </w:p>
    <w:p w14:paraId="6800F1BC"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lastRenderedPageBreak/>
        <w:t xml:space="preserve"> called “Summit Avenue.” Middle to upper-middle class families soon moved in—first and second-generation German immigrants, including many who worked in the lime, cement, flour, or distillery business.</w:t>
      </w:r>
    </w:p>
    <w:p w14:paraId="0746BA7A"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rPr>
      </w:pPr>
      <w:r w:rsidRPr="007D7735">
        <w:rPr>
          <w:rFonts w:ascii="Calibri" w:hAnsi="Calibri" w:cs="Calibri"/>
        </w:rPr>
        <w:t>The Albert A. Stoll firehouse</w:t>
      </w:r>
      <w:r w:rsidRPr="007D7735">
        <w:rPr>
          <w:rFonts w:ascii="Calibri" w:hAnsi="Calibri" w:cs="Calibri"/>
          <w:szCs w:val="32"/>
        </w:rPr>
        <w:t xml:space="preserve"> at Frankfort Avenue and Pope Street, built in the Gothic Revival style, was dedicated about this time to house Hook &amp; Ladder Company No. 3. </w:t>
      </w:r>
    </w:p>
    <w:p w14:paraId="3F6C937E"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szCs w:val="32"/>
        </w:rPr>
      </w:pPr>
      <w:r w:rsidRPr="007D7735">
        <w:rPr>
          <w:rFonts w:ascii="Calibri" w:hAnsi="Calibri" w:cs="Calibri"/>
          <w:szCs w:val="32"/>
        </w:rPr>
        <w:t xml:space="preserve">Stoll—who was also responsible for the construction of the Franklin School—was a member of the Louisville bar. He was born in 1851 and began practicing law in Louisville in 1872. He was elected to the Kentucky Legislature in 1876, thus becoming (at 25) the youngest member of either house. He was again elected in 1884, then elected to the Board of Alderman in 1885 and again in 1887. He finally ended his civic career as School Board President in 1895. </w:t>
      </w:r>
    </w:p>
    <w:p w14:paraId="436312F4" w14:textId="77777777" w:rsidR="00121271" w:rsidRPr="007D7735" w:rsidRDefault="00121271" w:rsidP="00121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32"/>
        </w:rPr>
      </w:pPr>
      <w:r w:rsidRPr="007D7735">
        <w:rPr>
          <w:rFonts w:ascii="Calibri" w:hAnsi="Calibri" w:cs="Calibri"/>
          <w:szCs w:val="32"/>
        </w:rPr>
        <w:t xml:space="preserve">Stoll was a proponent for “suburbanizing” Clifton with the addition of a firehouse and school. The firehouse was constructed in 1890 with a massive corner bell/watch tower that has been removed. The presence of the firehouse hastened residential development in Clifton, as potential buyers saw it as a sign of safety and settled suburban life. The firehouse quickly became a hub of community life in Clifton. After Louisville’s devastating 1937 flood, for example, the firehouse opened as one of several vaccination points throughout the city. Neighbors stretched up and down the “high ground” of Frankfort Avenue and Pope Street, fearful of disease in a city suddenly lacking clean water and working sanitation systems. </w:t>
      </w:r>
    </w:p>
    <w:p w14:paraId="4ADAEDBC" w14:textId="77777777" w:rsidR="00121271" w:rsidRPr="007D7735" w:rsidRDefault="00121271" w:rsidP="00121271">
      <w:pPr>
        <w:pStyle w:val="BodyText"/>
        <w:rPr>
          <w:rFonts w:ascii="Calibri" w:hAnsi="Calibri" w:cs="Calibri"/>
          <w:sz w:val="24"/>
        </w:rPr>
      </w:pPr>
    </w:p>
    <w:p w14:paraId="4BDF2FFF" w14:textId="77777777" w:rsidR="00121271" w:rsidRPr="007D7735" w:rsidRDefault="00121271" w:rsidP="00A608CD">
      <w:pPr>
        <w:pStyle w:val="BodyText"/>
        <w:spacing w:after="120"/>
        <w:jc w:val="center"/>
        <w:rPr>
          <w:rFonts w:ascii="Calibri" w:hAnsi="Calibri" w:cs="Calibri"/>
          <w:b/>
          <w:sz w:val="28"/>
          <w:szCs w:val="28"/>
        </w:rPr>
      </w:pPr>
      <w:r w:rsidRPr="007D7735">
        <w:rPr>
          <w:rFonts w:ascii="Calibri" w:hAnsi="Calibri" w:cs="Calibri"/>
          <w:b/>
          <w:sz w:val="28"/>
          <w:szCs w:val="28"/>
        </w:rPr>
        <w:t>A Clifton Home, Circa 1895</w:t>
      </w:r>
    </w:p>
    <w:p w14:paraId="4C41164A"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The Clifton home of the 1890s was a study in late Victorian middle-class living. It was a modest clapboard residence of between three and eight rooms, fitted with masonry chimneys and a tin roof and situated on a narrow lot—often no more than 25 feet wide—over a small brick cellar. </w:t>
      </w:r>
    </w:p>
    <w:p w14:paraId="7800E7C0"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On the exterior, the small front yard was fenced in to keep out pigs and wild goats, especially on and around Payne Street. The wooden clapboard exterior, sometimes “German grooved” for additional detail, was ornamented slightly differently than its neighbors. Finish work— Italianate cornices over the upper windows, a profusion of gingerbread brackets along the porches, leaded art glass in floral patterns over the front windows—differentiated it from the houses on either side of it. This was the formal front that the family put forward, concealing a rear yard that was often full of drying laundry and airing rugs. An outbuilding stood at the rear of the lot to accommodate a horse and sometimes buggy, as well as tools, coal, kindling, and chickens—even goats. An underground cistern gathered drinking water. </w:t>
      </w:r>
    </w:p>
    <w:p w14:paraId="55C7ACE8" w14:textId="77777777" w:rsidR="00121271" w:rsidRDefault="00121271" w:rsidP="00A608CD">
      <w:pPr>
        <w:pStyle w:val="BodyText"/>
        <w:spacing w:after="120"/>
        <w:rPr>
          <w:rFonts w:ascii="Calibri" w:hAnsi="Calibri" w:cs="Calibri"/>
          <w:sz w:val="24"/>
        </w:rPr>
      </w:pPr>
      <w:r w:rsidRPr="007D7735">
        <w:rPr>
          <w:rFonts w:ascii="Calibri" w:hAnsi="Calibri" w:cs="Calibri"/>
          <w:sz w:val="24"/>
        </w:rPr>
        <w:t xml:space="preserve">Like all late Victorian homes, the interior of the Clifton home was divided into specific spaces—formal (front hall, parlor, dining room, and staircase hall), utilitarian (kitchen, pantry, rear porch, and shed), and private (bedchambers and bathroom, if one existed). Some of these rooms were fitted with gas-fed wall fixtures for lighting, since electricity was considered a gamble, subject to sporadic outages while emitting harsher light than gas lamps (though hissing gas fixtures tended to produce greasy, messy discolorations on walls and ceilings). A few of the rooms also had fireplaces fitted with coal grates, which had to be fed constantly in the winter. The coal itself had to be lugged in bins from where the delivery carts left it in the alley shed—a dirty, smudgy process.  </w:t>
      </w:r>
    </w:p>
    <w:p w14:paraId="6841195E" w14:textId="77777777" w:rsidR="00733CDC" w:rsidRDefault="00121271" w:rsidP="00A608CD">
      <w:pPr>
        <w:pStyle w:val="BodyText"/>
        <w:spacing w:after="120"/>
        <w:rPr>
          <w:rFonts w:ascii="Calibri" w:hAnsi="Calibri" w:cs="Calibri"/>
          <w:sz w:val="24"/>
        </w:rPr>
      </w:pPr>
      <w:r w:rsidRPr="007D7735">
        <w:rPr>
          <w:rFonts w:ascii="Calibri" w:hAnsi="Calibri" w:cs="Calibri"/>
          <w:sz w:val="24"/>
        </w:rPr>
        <w:t>The Clifton home’s formal rooms were often open to one another and close to a front porch so the family could move inside and outside easily during summer living. Transoms opened over all</w:t>
      </w:r>
    </w:p>
    <w:p w14:paraId="24772A3B" w14:textId="77777777" w:rsidR="00733CDC" w:rsidRDefault="00733CDC" w:rsidP="00733CDC">
      <w:pPr>
        <w:pStyle w:val="BodyText"/>
        <w:spacing w:after="120"/>
        <w:jc w:val="center"/>
        <w:rPr>
          <w:rFonts w:ascii="Calibri" w:hAnsi="Calibri" w:cs="Calibri"/>
          <w:sz w:val="24"/>
        </w:rPr>
      </w:pPr>
      <w:r>
        <w:rPr>
          <w:rFonts w:ascii="Calibri" w:hAnsi="Calibri" w:cs="Calibri"/>
          <w:sz w:val="24"/>
        </w:rPr>
        <w:t>26</w:t>
      </w:r>
    </w:p>
    <w:p w14:paraId="0A9BCF50" w14:textId="77777777" w:rsidR="00121271" w:rsidRPr="007D7735" w:rsidRDefault="00733CDC" w:rsidP="00A608CD">
      <w:pPr>
        <w:pStyle w:val="BodyText"/>
        <w:spacing w:after="120"/>
        <w:rPr>
          <w:rFonts w:ascii="Calibri" w:hAnsi="Calibri" w:cs="Calibri"/>
          <w:sz w:val="24"/>
        </w:rPr>
      </w:pPr>
      <w:r>
        <w:rPr>
          <w:rFonts w:ascii="Calibri" w:hAnsi="Calibri" w:cs="Calibri"/>
          <w:sz w:val="24"/>
        </w:rPr>
        <w:lastRenderedPageBreak/>
        <w:t xml:space="preserve"> </w:t>
      </w:r>
      <w:r w:rsidR="00121271" w:rsidRPr="007D7735">
        <w:rPr>
          <w:rFonts w:ascii="Calibri" w:hAnsi="Calibri" w:cs="Calibri"/>
          <w:sz w:val="24"/>
        </w:rPr>
        <w:t xml:space="preserve">the doors, allowing breezes to easily circulate throughout the house. Portiere rods were run in the doorways between the formal rooms and hallways, so heavy curtains could be hung for privacy and to retain heat from the fireplaces in the wintertime. </w:t>
      </w:r>
    </w:p>
    <w:p w14:paraId="166CD42E" w14:textId="77777777" w:rsidR="00121271" w:rsidRPr="007D7735" w:rsidRDefault="00121271" w:rsidP="005F3892">
      <w:pPr>
        <w:pStyle w:val="BodyText"/>
        <w:spacing w:after="120"/>
        <w:rPr>
          <w:rFonts w:ascii="Calibri" w:hAnsi="Calibri" w:cs="Calibri"/>
          <w:sz w:val="24"/>
        </w:rPr>
      </w:pPr>
      <w:r w:rsidRPr="007D7735">
        <w:rPr>
          <w:rFonts w:ascii="Calibri" w:hAnsi="Calibri" w:cs="Calibri"/>
          <w:sz w:val="24"/>
        </w:rPr>
        <w:t>Because it was not custom built, the Clifton home was fitted in a rather conservative style, suggesting the Eastlake craze, which came into vogue in 1876. All of the interior walls were finished in horsehair plaster over wood lathe, with wallpaper laid directly onto the wet plaster of the walls and ceilings. Vines, trellises, and roses abounded on the wallpaper in popular shades of buff, dark brown, dark green, India red, maroon, or gold.</w:t>
      </w:r>
    </w:p>
    <w:p w14:paraId="6814B150"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Some of the upper middle-class households in Clifton employed outside help for cooking and laundry. Few retained live-in servants. Often, children and relatives helped with the chores or tended to modest vegetable gardens. The side and rear doors of the house were used the most, leaving the front door for formal guests. The side door, often fitted with a manually rung doorbell, was an informal entrance for friends and a service entrance for the tradespeople who visited, selling their wares. </w:t>
      </w:r>
    </w:p>
    <w:p w14:paraId="7CE34AA3" w14:textId="77777777" w:rsidR="00121271" w:rsidRPr="007D7735" w:rsidRDefault="00121271" w:rsidP="00121271">
      <w:pPr>
        <w:pStyle w:val="BodyText"/>
        <w:rPr>
          <w:rFonts w:ascii="Calibri" w:hAnsi="Calibri" w:cs="Calibri"/>
          <w:sz w:val="24"/>
        </w:rPr>
      </w:pPr>
      <w:r w:rsidRPr="007D7735">
        <w:rPr>
          <w:rFonts w:ascii="Calibri" w:hAnsi="Calibri" w:cs="Calibri"/>
          <w:sz w:val="24"/>
        </w:rPr>
        <w:t xml:space="preserve">The family who lived in this house sweated through the humid summers on their porches, shivered in the winter in rooms that smelled of burning coal and gas, rode the mule trains and trolleys to and from Louisville, listened to the shrill whistle of trains as they rumbled past, and watched as Frankfort Avenue grew from a rural toll road to a busy suburban street.  </w:t>
      </w:r>
    </w:p>
    <w:p w14:paraId="36B343BB" w14:textId="77777777" w:rsidR="00121271" w:rsidRPr="007D7735" w:rsidRDefault="00121271" w:rsidP="00A608CD">
      <w:pPr>
        <w:pStyle w:val="BodyText"/>
        <w:rPr>
          <w:rFonts w:ascii="Calibri" w:hAnsi="Calibri" w:cs="Calibri"/>
          <w:sz w:val="24"/>
        </w:rPr>
      </w:pPr>
    </w:p>
    <w:p w14:paraId="163A21CC" w14:textId="77777777" w:rsidR="00121271" w:rsidRPr="007D7735" w:rsidRDefault="00121271" w:rsidP="00A608CD">
      <w:pPr>
        <w:pStyle w:val="BodyText"/>
        <w:spacing w:after="120"/>
        <w:jc w:val="center"/>
        <w:rPr>
          <w:rFonts w:ascii="Calibri" w:hAnsi="Calibri" w:cs="Calibri"/>
          <w:b/>
          <w:sz w:val="28"/>
          <w:szCs w:val="28"/>
        </w:rPr>
      </w:pPr>
      <w:r w:rsidRPr="007D7735">
        <w:rPr>
          <w:rFonts w:ascii="Calibri" w:hAnsi="Calibri" w:cs="Calibri"/>
          <w:b/>
          <w:sz w:val="28"/>
          <w:szCs w:val="28"/>
        </w:rPr>
        <w:t>The Frankfort Avenue Business Corridor</w:t>
      </w:r>
    </w:p>
    <w:p w14:paraId="4F2F3FD0" w14:textId="77777777" w:rsidR="00121271" w:rsidRPr="007D7735" w:rsidRDefault="00121271" w:rsidP="00A608CD">
      <w:pPr>
        <w:autoSpaceDE w:val="0"/>
        <w:spacing w:after="120"/>
        <w:rPr>
          <w:rFonts w:ascii="Calibri" w:hAnsi="Calibri" w:cs="Calibri"/>
          <w:szCs w:val="20"/>
        </w:rPr>
      </w:pPr>
      <w:r w:rsidRPr="007D7735">
        <w:rPr>
          <w:rFonts w:ascii="Calibri" w:hAnsi="Calibri" w:cs="Calibri"/>
          <w:szCs w:val="20"/>
        </w:rPr>
        <w:t xml:space="preserve">The construction of the turnpike made Frankfort Avenue a natural business corridor. In its early years, commercial and residential development co-existed on Frankfort Avenue. Shotgun houses and larger frame residences set back off the road were common. In addition, two-story buildings with commercial storefronts on the first floor and storage areas or a residence on the second were built to attract two types of customers: Clifton residents living nearby and urban Louisville residents passing through on the toll road. </w:t>
      </w:r>
    </w:p>
    <w:p w14:paraId="62AFEAF3"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Beginning around 1910, some of the homes that fronted Frankfort Avenue began being converted to commercial use. A few of these suffered little or no change to the building’s main façade, while most others were altered at the ground floor level with the addition of new storefronts or wholesale sheathing of all or part of the primary façade with a new “commercial skin.” These changes continue to occur up to the present day. </w:t>
      </w:r>
    </w:p>
    <w:p w14:paraId="11D544B2" w14:textId="77777777" w:rsidR="00121271" w:rsidRPr="007D7735" w:rsidRDefault="00121271" w:rsidP="00A608CD">
      <w:pPr>
        <w:pStyle w:val="BodyText"/>
        <w:spacing w:after="120"/>
        <w:rPr>
          <w:rFonts w:ascii="Calibri" w:hAnsi="Calibri" w:cs="Calibri"/>
          <w:sz w:val="24"/>
        </w:rPr>
      </w:pPr>
      <w:r w:rsidRPr="007D7735">
        <w:rPr>
          <w:rFonts w:ascii="Calibri" w:hAnsi="Calibri" w:cs="Calibri"/>
          <w:sz w:val="24"/>
        </w:rPr>
        <w:t xml:space="preserve">In </w:t>
      </w:r>
      <w:r w:rsidRPr="007D7735">
        <w:rPr>
          <w:rFonts w:ascii="Times New Roman" w:hAnsi="Times New Roman"/>
          <w:i/>
          <w:sz w:val="24"/>
        </w:rPr>
        <w:t>Then and Now: The Frankfort Avenue-Clifton Experience from 1933 to 1994</w:t>
      </w:r>
      <w:r w:rsidRPr="007D7735">
        <w:rPr>
          <w:rFonts w:ascii="Calibri" w:hAnsi="Calibri" w:cs="Calibri"/>
          <w:sz w:val="24"/>
        </w:rPr>
        <w:t>, Paul Kinsella recalls commercial activity in the business corridor before and after World War II:</w:t>
      </w:r>
    </w:p>
    <w:p w14:paraId="3DB92107"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0"/>
        <w:rPr>
          <w:i/>
          <w:szCs w:val="32"/>
          <w:lang w:bidi="x-none"/>
        </w:rPr>
      </w:pPr>
      <w:r w:rsidRPr="007D7735">
        <w:rPr>
          <w:i/>
          <w:szCs w:val="32"/>
          <w:lang w:bidi="x-none"/>
        </w:rPr>
        <w:t xml:space="preserve">From 1933 until 1961 I lived on the south side of Frankfort Avenue just a few steps east of Clifton Avenue. For many years, from 1933 to 1947, my mother ran a restaurant directly across the street from where we lived. </w:t>
      </w:r>
    </w:p>
    <w:p w14:paraId="0234E483" w14:textId="77777777" w:rsidR="00121271" w:rsidRDefault="00121271" w:rsidP="00534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7"/>
        <w:rPr>
          <w:i/>
          <w:szCs w:val="32"/>
          <w:lang w:bidi="x-none"/>
        </w:rPr>
      </w:pPr>
      <w:r w:rsidRPr="007D7735">
        <w:rPr>
          <w:i/>
          <w:szCs w:val="32"/>
          <w:lang w:bidi="x-none"/>
        </w:rPr>
        <w:t xml:space="preserve">The building in which Genny's Diner is now located was a long time ago when we first moved into the neighborhood the Grocers Ice and Cold Storage Company . . . I remember when I was a kid buying a small hunk of ice (fifty pounds) and— with a shiny metal ice tong— carry or drag it along the sidewalk some distance down the street to our restaurant. There I would chop it into small pieces and spread them on top or between the bottles of soft drinks or beer in the cooler behind the bar. </w:t>
      </w:r>
    </w:p>
    <w:p w14:paraId="422F1655" w14:textId="77777777" w:rsidR="00BA350F" w:rsidRDefault="00BA350F" w:rsidP="00534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7"/>
        <w:rPr>
          <w:rFonts w:ascii="Calibri" w:hAnsi="Calibri" w:cs="Calibri"/>
          <w:szCs w:val="32"/>
          <w:lang w:bidi="x-none"/>
        </w:rPr>
      </w:pPr>
    </w:p>
    <w:p w14:paraId="2378A32F" w14:textId="77777777" w:rsidR="00534660" w:rsidRPr="00574548" w:rsidRDefault="00534660" w:rsidP="00534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7"/>
        <w:rPr>
          <w:rFonts w:ascii="Calibri" w:hAnsi="Calibri" w:cs="Calibri"/>
          <w:szCs w:val="32"/>
          <w:lang w:bidi="x-none"/>
        </w:rPr>
      </w:pPr>
    </w:p>
    <w:p w14:paraId="6619068F" w14:textId="77777777" w:rsidR="00BA350F" w:rsidRPr="00574548" w:rsidRDefault="00BA350F" w:rsidP="00BA3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0"/>
        <w:jc w:val="center"/>
        <w:rPr>
          <w:rFonts w:ascii="Calibri" w:hAnsi="Calibri" w:cs="Calibri"/>
          <w:szCs w:val="32"/>
          <w:lang w:bidi="x-none"/>
        </w:rPr>
      </w:pPr>
      <w:r w:rsidRPr="00574548">
        <w:rPr>
          <w:rFonts w:ascii="Calibri" w:hAnsi="Calibri" w:cs="Calibri"/>
          <w:szCs w:val="32"/>
          <w:lang w:bidi="x-none"/>
        </w:rPr>
        <w:t>27</w:t>
      </w:r>
    </w:p>
    <w:p w14:paraId="691D7689"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0"/>
        <w:rPr>
          <w:i/>
          <w:szCs w:val="32"/>
          <w:lang w:bidi="x-none"/>
        </w:rPr>
      </w:pPr>
      <w:r w:rsidRPr="007D7735">
        <w:rPr>
          <w:i/>
          <w:szCs w:val="32"/>
          <w:lang w:bidi="x-none"/>
        </w:rPr>
        <w:lastRenderedPageBreak/>
        <w:t xml:space="preserve">On the corner of Frankfort and </w:t>
      </w:r>
      <w:proofErr w:type="spellStart"/>
      <w:r w:rsidRPr="007D7735">
        <w:rPr>
          <w:i/>
          <w:szCs w:val="32"/>
          <w:lang w:bidi="x-none"/>
        </w:rPr>
        <w:t>Rastetter</w:t>
      </w:r>
      <w:proofErr w:type="spellEnd"/>
      <w:r w:rsidRPr="007D7735">
        <w:rPr>
          <w:i/>
          <w:szCs w:val="32"/>
          <w:lang w:bidi="x-none"/>
        </w:rPr>
        <w:t xml:space="preserve"> was another business that was there when I was a kid and for many years later. It was the Messmer Hardware Store. It, too, was sort of an “institution,” for it was very important to the needs of those who lived in the Clifton neighborhood. They seemed to have everything in the hardware line needed for survival in that slower-paced less, complicated world. Now in this same building is the Clifton’s Pizza Company . . .</w:t>
      </w:r>
    </w:p>
    <w:p w14:paraId="2A5956C3" w14:textId="77777777" w:rsidR="00BA350F"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0"/>
        <w:rPr>
          <w:i/>
          <w:szCs w:val="32"/>
          <w:lang w:bidi="x-none"/>
        </w:rPr>
      </w:pPr>
      <w:r w:rsidRPr="007D7735">
        <w:rPr>
          <w:i/>
          <w:szCs w:val="32"/>
          <w:lang w:bidi="x-none"/>
        </w:rPr>
        <w:t>I remember a horse-drawn vegetable wagon that used to stop in front of our restaurant every</w:t>
      </w:r>
      <w:r w:rsidR="005A18DC">
        <w:rPr>
          <w:i/>
          <w:szCs w:val="32"/>
          <w:lang w:bidi="x-none"/>
        </w:rPr>
        <w:t xml:space="preserve"> </w:t>
      </w:r>
      <w:r w:rsidRPr="007D7735">
        <w:rPr>
          <w:i/>
          <w:szCs w:val="32"/>
          <w:lang w:bidi="x-none"/>
        </w:rPr>
        <w:t xml:space="preserve">day during the warm weather. And my mother used to go outside to haggle with the vendor for produce. It was used as part of her delicious home cooked plate lunches. </w:t>
      </w:r>
    </w:p>
    <w:p w14:paraId="40624D62"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0"/>
        <w:rPr>
          <w:i/>
          <w:szCs w:val="32"/>
          <w:lang w:bidi="x-none"/>
        </w:rPr>
      </w:pPr>
      <w:r w:rsidRPr="007D7735">
        <w:rPr>
          <w:i/>
          <w:szCs w:val="32"/>
          <w:lang w:bidi="x-none"/>
        </w:rPr>
        <w:t xml:space="preserve">(The original toll house) became the Clifton Police Station from 1908 until 1932. My friend, Clarence </w:t>
      </w:r>
      <w:proofErr w:type="spellStart"/>
      <w:r w:rsidRPr="007D7735">
        <w:rPr>
          <w:i/>
          <w:szCs w:val="32"/>
          <w:lang w:bidi="x-none"/>
        </w:rPr>
        <w:t>Wettstein</w:t>
      </w:r>
      <w:proofErr w:type="spellEnd"/>
      <w:r w:rsidRPr="007D7735">
        <w:rPr>
          <w:i/>
          <w:szCs w:val="32"/>
          <w:lang w:bidi="x-none"/>
        </w:rPr>
        <w:t xml:space="preserve">, whom I mentioned previously, told me that he remembers the police from this station patrolling the neighborhood on bicycles. </w:t>
      </w:r>
    </w:p>
    <w:p w14:paraId="163F7A93" w14:textId="77777777" w:rsidR="00121271" w:rsidRPr="007D7735" w:rsidRDefault="00121271" w:rsidP="00A60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47"/>
        <w:rPr>
          <w:i/>
          <w:szCs w:val="32"/>
          <w:lang w:bidi="x-none"/>
        </w:rPr>
      </w:pPr>
      <w:r w:rsidRPr="007D7735">
        <w:rPr>
          <w:i/>
          <w:szCs w:val="32"/>
          <w:lang w:bidi="x-none"/>
        </w:rPr>
        <w:t xml:space="preserve">Later . . . Freddie Mueller and his wife Polly ran the Old Toll House Tavern in that same building. There was an outside beer 'garden behind the building with a large concrete slab used as a dance floor. It was surrounded by wooden tables—the tops painted white—and chairs. Overhead strings of colorful lights added to the glamour. And in one corner an over-sized jukebox played all of the songs of the era. It was really a fun place to go and live it up. </w:t>
      </w:r>
    </w:p>
    <w:p w14:paraId="1C4E284E" w14:textId="77777777" w:rsidR="00121271" w:rsidRPr="007D7735" w:rsidRDefault="00121271" w:rsidP="00121271">
      <w:pPr>
        <w:pStyle w:val="BodyText"/>
        <w:rPr>
          <w:rFonts w:ascii="Calibri" w:hAnsi="Calibri" w:cs="Calibri"/>
          <w:sz w:val="24"/>
        </w:rPr>
      </w:pPr>
      <w:r w:rsidRPr="007D7735">
        <w:rPr>
          <w:rFonts w:ascii="Calibri" w:hAnsi="Calibri" w:cs="Calibri"/>
          <w:sz w:val="24"/>
        </w:rPr>
        <w:t>Clifton boasted many large and impressive commercial facilities: The Kentucky School for the Blind (built in 1853 and 1899); The Printing House for the Blind (built in 1858 and 1883, with later additions); The Vernon Avenue School (which existed between 1891 and 1919); Benjamin Franklin Elementary School on State Street (built in 1892, then rehabilitated with additions in 1966); Hook and Ladder Company No. 3/The Albert A. Stoll Firehouse (built in 1890, then remodeled in 1909); The Sacred Heart Convalescent Home (built in 1892); the German Evangelical Church/Clifton Unitarian Church (built circa 1900); the Third Lutheran Church (built in 1931); St. Franc</w:t>
      </w:r>
      <w:r w:rsidR="00801C5F" w:rsidRPr="007D7735">
        <w:rPr>
          <w:rFonts w:ascii="Calibri" w:hAnsi="Calibri" w:cs="Calibri"/>
          <w:sz w:val="24"/>
        </w:rPr>
        <w:t>e</w:t>
      </w:r>
      <w:r w:rsidRPr="007D7735">
        <w:rPr>
          <w:rFonts w:ascii="Calibri" w:hAnsi="Calibri" w:cs="Calibri"/>
          <w:sz w:val="24"/>
        </w:rPr>
        <w:t>s of Rome Catholic Church (built in 1887 and rebuilt in 1910); and St. Franc</w:t>
      </w:r>
      <w:r w:rsidR="00801C5F" w:rsidRPr="007D7735">
        <w:rPr>
          <w:rFonts w:ascii="Calibri" w:hAnsi="Calibri" w:cs="Calibri"/>
          <w:sz w:val="24"/>
        </w:rPr>
        <w:t>e</w:t>
      </w:r>
      <w:r w:rsidRPr="007D7735">
        <w:rPr>
          <w:rFonts w:ascii="Calibri" w:hAnsi="Calibri" w:cs="Calibri"/>
          <w:sz w:val="24"/>
        </w:rPr>
        <w:t>s of Rome Catholic School (built in 1930). All are or were located within the boundaries of the Clifton neighborhood—a testament to the positive educational, spiritual, and social atmosphere Clifton residents continue to enjoy.</w:t>
      </w:r>
    </w:p>
    <w:p w14:paraId="7D6CF613" w14:textId="77777777" w:rsidR="00121271" w:rsidRPr="007D7735" w:rsidRDefault="00121271" w:rsidP="00121271">
      <w:pPr>
        <w:pStyle w:val="BodyText"/>
        <w:rPr>
          <w:rFonts w:ascii="Calibri" w:hAnsi="Calibri" w:cs="Calibri"/>
          <w:sz w:val="24"/>
        </w:rPr>
      </w:pPr>
    </w:p>
    <w:p w14:paraId="58292A84" w14:textId="77777777" w:rsidR="00121271" w:rsidRPr="007D7735" w:rsidRDefault="00121271" w:rsidP="00FC4214">
      <w:pPr>
        <w:pStyle w:val="BodyText"/>
        <w:spacing w:after="120"/>
        <w:jc w:val="center"/>
        <w:rPr>
          <w:rFonts w:ascii="Calibri" w:hAnsi="Calibri" w:cs="Calibri"/>
          <w:b/>
          <w:sz w:val="28"/>
          <w:szCs w:val="28"/>
        </w:rPr>
      </w:pPr>
      <w:r w:rsidRPr="007D7735">
        <w:rPr>
          <w:rFonts w:ascii="Calibri" w:hAnsi="Calibri" w:cs="Calibri"/>
          <w:b/>
          <w:sz w:val="28"/>
          <w:szCs w:val="28"/>
        </w:rPr>
        <w:t>Transitional Years: 1950 - 1980</w:t>
      </w:r>
    </w:p>
    <w:p w14:paraId="3E50EE48" w14:textId="77777777" w:rsidR="00733CDC" w:rsidRDefault="00121271" w:rsidP="00534660">
      <w:pPr>
        <w:pStyle w:val="BodyText"/>
        <w:rPr>
          <w:rFonts w:ascii="Calibri" w:hAnsi="Calibri" w:cs="Calibri"/>
          <w:sz w:val="24"/>
        </w:rPr>
      </w:pPr>
      <w:r w:rsidRPr="007D7735">
        <w:rPr>
          <w:rFonts w:ascii="Calibri" w:hAnsi="Calibri" w:cs="Calibri"/>
          <w:sz w:val="24"/>
        </w:rPr>
        <w:t xml:space="preserve">Development slowed after the close of the Second World War. With the automobile firmly established and highways opening new corridors of development, families began moving deeper into the county, to suburbs made suddenly more accessible. Clifton families who had been original homeowners joined the exodus, leaving their aging homes to be split up into apartments and boarding houses. Some houses were demolished in favor of apartment building and industrial complexes; others were drastically re-faced with brick and aluminum siding. The trolley stopped running and the old trolley yard where the cars turned around on their way back to the city was closed. Pool halls and bars sprung up where corner grocery stores and pharmacies once stood. Interstate 64 was constructed, obliterating a large portion of Clifton’s southwestern border, including an African-American community that had been settled in the valley around </w:t>
      </w:r>
      <w:proofErr w:type="spellStart"/>
      <w:r w:rsidRPr="007D7735">
        <w:rPr>
          <w:rFonts w:ascii="Calibri" w:hAnsi="Calibri" w:cs="Calibri"/>
          <w:sz w:val="24"/>
        </w:rPr>
        <w:t>Beargrass</w:t>
      </w:r>
      <w:proofErr w:type="spellEnd"/>
      <w:r w:rsidRPr="007D7735">
        <w:rPr>
          <w:rFonts w:ascii="Calibri" w:hAnsi="Calibri" w:cs="Calibri"/>
          <w:sz w:val="24"/>
        </w:rPr>
        <w:t xml:space="preserve"> Creek and the quarry. Clifton suddenly found itself in the midst of urban blight. </w:t>
      </w:r>
    </w:p>
    <w:p w14:paraId="41D22250" w14:textId="77777777" w:rsidR="0039123C" w:rsidRDefault="0039123C" w:rsidP="00534660">
      <w:pPr>
        <w:pStyle w:val="BodyText"/>
        <w:rPr>
          <w:rFonts w:ascii="Calibri" w:hAnsi="Calibri" w:cs="Calibri"/>
          <w:sz w:val="24"/>
        </w:rPr>
      </w:pPr>
    </w:p>
    <w:p w14:paraId="357B2EF4" w14:textId="77777777" w:rsidR="00534660" w:rsidRDefault="00534660" w:rsidP="00534660">
      <w:pPr>
        <w:pStyle w:val="BodyText"/>
        <w:rPr>
          <w:rFonts w:ascii="Calibri" w:hAnsi="Calibri" w:cs="Calibri"/>
          <w:sz w:val="24"/>
        </w:rPr>
      </w:pPr>
    </w:p>
    <w:p w14:paraId="51C522F4" w14:textId="77777777" w:rsidR="00BA350F" w:rsidRDefault="00BA350F" w:rsidP="0039123C">
      <w:pPr>
        <w:pStyle w:val="BodyText"/>
        <w:spacing w:after="120"/>
        <w:jc w:val="center"/>
        <w:rPr>
          <w:rFonts w:ascii="Calibri" w:hAnsi="Calibri" w:cs="Calibri"/>
          <w:sz w:val="24"/>
        </w:rPr>
      </w:pPr>
      <w:r>
        <w:rPr>
          <w:rFonts w:ascii="Calibri" w:hAnsi="Calibri" w:cs="Calibri"/>
          <w:sz w:val="24"/>
        </w:rPr>
        <w:t>28</w:t>
      </w:r>
    </w:p>
    <w:p w14:paraId="12DABC17" w14:textId="77777777" w:rsidR="00121271" w:rsidRPr="007D7735" w:rsidRDefault="00121271" w:rsidP="00FC4214">
      <w:pPr>
        <w:pStyle w:val="BodyText"/>
        <w:spacing w:after="120"/>
        <w:rPr>
          <w:rFonts w:ascii="Calibri" w:hAnsi="Calibri" w:cs="Calibri"/>
          <w:sz w:val="24"/>
        </w:rPr>
      </w:pPr>
      <w:r w:rsidRPr="007D7735">
        <w:rPr>
          <w:rFonts w:ascii="Calibri" w:hAnsi="Calibri" w:cs="Calibri"/>
          <w:sz w:val="24"/>
        </w:rPr>
        <w:lastRenderedPageBreak/>
        <w:t xml:space="preserve">For several decades, the neighborhood remained in a state of functional obsolescence. Yet some of the original families held out, maintaining their homes with pride. Visual artists, sculptors, and musicians—including famous Louisville artist Barney Bright—moved into Clifton, attracted in part by the large studio space available for low rent. In time, the art community flourished in Clifton. To this day, the neighborhood is home to a thriving community of writers, poets, actors and actresses, musicians, sculptors, metalworkers, and visual artists of all types… the anchors of Clifton’s cultural scene. Clifton continues to blossom as a community of colorful and wide-ranging creativity. </w:t>
      </w:r>
    </w:p>
    <w:p w14:paraId="6C6E82D6" w14:textId="77777777" w:rsidR="00121271" w:rsidRPr="007D7735" w:rsidRDefault="00121271" w:rsidP="005F3892">
      <w:pPr>
        <w:pStyle w:val="BodyText"/>
        <w:jc w:val="center"/>
        <w:rPr>
          <w:rFonts w:ascii="Calibri" w:hAnsi="Calibri" w:cs="Calibri"/>
          <w:b/>
          <w:sz w:val="28"/>
          <w:szCs w:val="28"/>
        </w:rPr>
      </w:pPr>
      <w:r w:rsidRPr="007D7735">
        <w:rPr>
          <w:rFonts w:ascii="Calibri" w:hAnsi="Calibri" w:cs="Calibri"/>
          <w:b/>
          <w:sz w:val="28"/>
          <w:szCs w:val="28"/>
        </w:rPr>
        <w:t>Renaissance: A Historic Preservation District</w:t>
      </w:r>
    </w:p>
    <w:p w14:paraId="669E4CB1" w14:textId="77777777" w:rsidR="00121271" w:rsidRPr="007D7735" w:rsidRDefault="00121271" w:rsidP="00FC4214">
      <w:pPr>
        <w:pStyle w:val="BodyText"/>
        <w:spacing w:after="120"/>
        <w:rPr>
          <w:rFonts w:ascii="Calibri" w:hAnsi="Calibri" w:cs="Calibri"/>
          <w:sz w:val="24"/>
        </w:rPr>
      </w:pPr>
      <w:r w:rsidRPr="007D7735">
        <w:rPr>
          <w:rFonts w:ascii="Calibri" w:hAnsi="Calibri" w:cs="Calibri"/>
          <w:sz w:val="24"/>
        </w:rPr>
        <w:t xml:space="preserve">Fortunately, it was not long before Clifton began to be recognized for its historic charm and importance. After the 1974 tornado devastated parts of historic Louisville, a group of concerned residents and businesses got together to form the Clifton Community Council, a volunteer organization dedicated to sustaining the historic integrity and diversity of the neighborhood. A formal step in Clifton’s preservation came in 1983 with the listing of portions of the neighborhood on the National Register of Historic Places. This listing was based on the area’s historical significance related to architecture, education, and industry, and ushered in the first of several succeeding waves of rejuvenation of the neighborhood. </w:t>
      </w:r>
    </w:p>
    <w:p w14:paraId="61F1135E" w14:textId="77777777" w:rsidR="00121271" w:rsidRPr="007D7735" w:rsidRDefault="00121271" w:rsidP="00FC4214">
      <w:pPr>
        <w:pStyle w:val="BodyText"/>
        <w:spacing w:after="120"/>
        <w:rPr>
          <w:rFonts w:ascii="Calibri" w:hAnsi="Calibri" w:cs="Calibri"/>
          <w:sz w:val="24"/>
        </w:rPr>
      </w:pPr>
      <w:r w:rsidRPr="007D7735">
        <w:rPr>
          <w:rFonts w:ascii="Calibri" w:hAnsi="Calibri" w:cs="Calibri"/>
          <w:sz w:val="24"/>
        </w:rPr>
        <w:t xml:space="preserve">Restoration of the Frankfort Avenue business corridor, including the planting of flowering trees and the renovation of storefronts, began in earnest in the early 1990s. In 1994 the Clifton Historic District’s National Register-boundaries were significantly expanded based on additional historical significance in the areas of community planning and development. In 2003, thanks to the hard work and determination of the Council, the entire Clifton neighborhood was approved as a </w:t>
      </w:r>
      <w:r w:rsidR="00801C5F" w:rsidRPr="007D7735">
        <w:rPr>
          <w:rFonts w:ascii="Calibri" w:hAnsi="Calibri" w:cs="Calibri"/>
          <w:sz w:val="24"/>
        </w:rPr>
        <w:t>Preservation</w:t>
      </w:r>
      <w:r w:rsidRPr="007D7735">
        <w:rPr>
          <w:rFonts w:ascii="Calibri" w:hAnsi="Calibri" w:cs="Calibri"/>
          <w:sz w:val="24"/>
        </w:rPr>
        <w:t xml:space="preserve"> District under Louisville Metro </w:t>
      </w:r>
      <w:r w:rsidR="00801C5F" w:rsidRPr="007D7735">
        <w:rPr>
          <w:rFonts w:ascii="Calibri" w:hAnsi="Calibri" w:cs="Calibri"/>
          <w:sz w:val="24"/>
        </w:rPr>
        <w:t>Code of O</w:t>
      </w:r>
      <w:r w:rsidRPr="007D7735">
        <w:rPr>
          <w:rFonts w:ascii="Calibri" w:hAnsi="Calibri" w:cs="Calibri"/>
          <w:sz w:val="24"/>
        </w:rPr>
        <w:t>rdinance</w:t>
      </w:r>
      <w:r w:rsidR="00801C5F" w:rsidRPr="007D7735">
        <w:rPr>
          <w:rFonts w:ascii="Calibri" w:hAnsi="Calibri" w:cs="Calibri"/>
          <w:sz w:val="24"/>
        </w:rPr>
        <w:t>s</w:t>
      </w:r>
      <w:r w:rsidRPr="007D7735">
        <w:rPr>
          <w:rFonts w:ascii="Calibri" w:hAnsi="Calibri" w:cs="Calibri"/>
          <w:sz w:val="24"/>
        </w:rPr>
        <w:t xml:space="preserve">. </w:t>
      </w:r>
    </w:p>
    <w:p w14:paraId="7880DAA8" w14:textId="77777777" w:rsidR="00121271" w:rsidRPr="007D7735" w:rsidRDefault="00121271" w:rsidP="00FC4214">
      <w:pPr>
        <w:pStyle w:val="BodyText"/>
        <w:spacing w:after="120"/>
        <w:rPr>
          <w:rFonts w:ascii="Calibri" w:hAnsi="Calibri" w:cs="Calibri"/>
          <w:sz w:val="24"/>
        </w:rPr>
      </w:pPr>
      <w:r w:rsidRPr="007D7735">
        <w:rPr>
          <w:rFonts w:ascii="Calibri" w:hAnsi="Calibri" w:cs="Calibri"/>
          <w:sz w:val="24"/>
        </w:rPr>
        <w:t xml:space="preserve">Today, Clifton continues to undergo a renaissance of residential and commercial renovation. Recent successes include the restoration and creation of parks, environmental preserves, biking trails, walking paths, and features designed specifically to accommodate the visually impaired. Houses are being restored to their original glory, and new homes and condominiums are welcoming first-time homeowners to the community. </w:t>
      </w:r>
    </w:p>
    <w:p w14:paraId="02515340" w14:textId="77777777" w:rsidR="00121271" w:rsidRPr="007D7735" w:rsidRDefault="00121271" w:rsidP="00121271">
      <w:pPr>
        <w:pStyle w:val="BodyText"/>
        <w:rPr>
          <w:rFonts w:ascii="Calibri" w:hAnsi="Calibri" w:cs="Calibri"/>
          <w:sz w:val="24"/>
        </w:rPr>
      </w:pPr>
      <w:r w:rsidRPr="007D7735">
        <w:rPr>
          <w:rFonts w:ascii="Calibri" w:hAnsi="Calibri" w:cs="Calibri"/>
          <w:sz w:val="24"/>
        </w:rPr>
        <w:t xml:space="preserve">With the support of the Clifton Community Council and local civic and business leaders, Clifton looks forward to many more years of preservation, beautification, and celebration. We are truly a community </w:t>
      </w:r>
      <w:r w:rsidRPr="007D7735">
        <w:rPr>
          <w:rFonts w:ascii="Times New Roman" w:hAnsi="Times New Roman"/>
          <w:b/>
          <w:i/>
          <w:sz w:val="24"/>
        </w:rPr>
        <w:t>preserving the past and planning the future!</w:t>
      </w:r>
    </w:p>
    <w:p w14:paraId="04F3673D" w14:textId="77777777" w:rsidR="00121271" w:rsidRPr="007D7735" w:rsidRDefault="00121271" w:rsidP="00121271">
      <w:pPr>
        <w:pStyle w:val="BodyText"/>
        <w:rPr>
          <w:rFonts w:ascii="Calibri" w:hAnsi="Calibri" w:cs="Calibri"/>
          <w:sz w:val="24"/>
        </w:rPr>
      </w:pPr>
    </w:p>
    <w:p w14:paraId="08CC505B" w14:textId="77777777" w:rsidR="00121271" w:rsidRPr="007D7735" w:rsidRDefault="00121271" w:rsidP="00121271">
      <w:pPr>
        <w:pStyle w:val="BodyText"/>
        <w:rPr>
          <w:rFonts w:ascii="Calibri" w:hAnsi="Calibri" w:cs="Calibri"/>
          <w:sz w:val="24"/>
        </w:rPr>
      </w:pPr>
    </w:p>
    <w:p w14:paraId="21335837" w14:textId="77777777" w:rsidR="00121271" w:rsidRDefault="00121271" w:rsidP="00121271">
      <w:pPr>
        <w:pStyle w:val="BodyText"/>
        <w:rPr>
          <w:rFonts w:ascii="Calibri" w:hAnsi="Calibri" w:cs="Calibri"/>
          <w:sz w:val="24"/>
        </w:rPr>
      </w:pPr>
    </w:p>
    <w:p w14:paraId="49CC0429" w14:textId="77777777" w:rsidR="005F3892" w:rsidRDefault="005F3892" w:rsidP="00121271">
      <w:pPr>
        <w:pStyle w:val="BodyText"/>
        <w:rPr>
          <w:rFonts w:ascii="Calibri" w:hAnsi="Calibri" w:cs="Calibri"/>
          <w:sz w:val="24"/>
        </w:rPr>
      </w:pPr>
    </w:p>
    <w:p w14:paraId="32C86519" w14:textId="77777777" w:rsidR="005F3892" w:rsidRDefault="005F3892" w:rsidP="00121271">
      <w:pPr>
        <w:pStyle w:val="BodyText"/>
        <w:rPr>
          <w:rFonts w:ascii="Calibri" w:hAnsi="Calibri" w:cs="Calibri"/>
          <w:sz w:val="24"/>
        </w:rPr>
      </w:pPr>
    </w:p>
    <w:p w14:paraId="4CDB3F81" w14:textId="77777777" w:rsidR="005F3892" w:rsidRDefault="005F3892" w:rsidP="00121271">
      <w:pPr>
        <w:pStyle w:val="BodyText"/>
        <w:rPr>
          <w:rFonts w:ascii="Calibri" w:hAnsi="Calibri" w:cs="Calibri"/>
          <w:sz w:val="24"/>
        </w:rPr>
      </w:pPr>
    </w:p>
    <w:p w14:paraId="12202663" w14:textId="77777777" w:rsidR="005F3892" w:rsidRDefault="005F3892" w:rsidP="00121271">
      <w:pPr>
        <w:pStyle w:val="BodyText"/>
        <w:rPr>
          <w:rFonts w:ascii="Calibri" w:hAnsi="Calibri" w:cs="Calibri"/>
          <w:sz w:val="24"/>
        </w:rPr>
      </w:pPr>
    </w:p>
    <w:p w14:paraId="766D545E" w14:textId="77777777" w:rsidR="00733CDC" w:rsidRDefault="00733CDC" w:rsidP="00121271">
      <w:pPr>
        <w:pStyle w:val="BodyText"/>
        <w:rPr>
          <w:rFonts w:ascii="Calibri" w:hAnsi="Calibri" w:cs="Calibri"/>
          <w:sz w:val="24"/>
        </w:rPr>
      </w:pPr>
    </w:p>
    <w:p w14:paraId="5B4A8106" w14:textId="77777777" w:rsidR="00733CDC" w:rsidRDefault="00733CDC" w:rsidP="00121271">
      <w:pPr>
        <w:pStyle w:val="BodyText"/>
        <w:rPr>
          <w:rFonts w:ascii="Calibri" w:hAnsi="Calibri" w:cs="Calibri"/>
          <w:sz w:val="24"/>
        </w:rPr>
      </w:pPr>
    </w:p>
    <w:p w14:paraId="5444AC27" w14:textId="77777777" w:rsidR="00733CDC" w:rsidRDefault="00733CDC" w:rsidP="00121271">
      <w:pPr>
        <w:pStyle w:val="BodyText"/>
        <w:rPr>
          <w:rFonts w:ascii="Calibri" w:hAnsi="Calibri" w:cs="Calibri"/>
          <w:sz w:val="24"/>
        </w:rPr>
      </w:pPr>
    </w:p>
    <w:p w14:paraId="698D405D" w14:textId="77777777" w:rsidR="00733CDC" w:rsidRDefault="00733CDC" w:rsidP="00121271">
      <w:pPr>
        <w:pStyle w:val="BodyText"/>
        <w:rPr>
          <w:rFonts w:ascii="Calibri" w:hAnsi="Calibri" w:cs="Calibri"/>
          <w:sz w:val="24"/>
        </w:rPr>
      </w:pPr>
    </w:p>
    <w:p w14:paraId="6AEB14B6" w14:textId="77777777" w:rsidR="005F3892" w:rsidRDefault="005F3892" w:rsidP="00121271">
      <w:pPr>
        <w:pStyle w:val="BodyText"/>
        <w:rPr>
          <w:rFonts w:ascii="Calibri" w:hAnsi="Calibri" w:cs="Calibri"/>
          <w:sz w:val="24"/>
        </w:rPr>
      </w:pPr>
    </w:p>
    <w:p w14:paraId="57867DA8" w14:textId="77777777" w:rsidR="006A12E5" w:rsidRDefault="006A12E5" w:rsidP="00121271">
      <w:pPr>
        <w:pStyle w:val="BodyText"/>
        <w:rPr>
          <w:rFonts w:ascii="Calibri" w:hAnsi="Calibri" w:cs="Calibri"/>
          <w:sz w:val="24"/>
        </w:rPr>
      </w:pPr>
    </w:p>
    <w:p w14:paraId="5D8F7377" w14:textId="77777777" w:rsidR="005F3892" w:rsidRDefault="005F3892" w:rsidP="005F3892">
      <w:pPr>
        <w:pStyle w:val="BodyText"/>
        <w:jc w:val="center"/>
        <w:rPr>
          <w:rFonts w:ascii="Calibri" w:hAnsi="Calibri" w:cs="Calibri"/>
          <w:sz w:val="24"/>
        </w:rPr>
      </w:pPr>
      <w:r>
        <w:rPr>
          <w:rFonts w:ascii="Calibri" w:hAnsi="Calibri" w:cs="Calibri"/>
          <w:sz w:val="24"/>
        </w:rPr>
        <w:t>29</w:t>
      </w:r>
    </w:p>
    <w:p w14:paraId="634D8979" w14:textId="77777777" w:rsidR="00121271" w:rsidRPr="007D7735" w:rsidRDefault="00AB33EC" w:rsidP="00AB33EC">
      <w:pPr>
        <w:pStyle w:val="BodyText"/>
        <w:jc w:val="center"/>
        <w:rPr>
          <w:rFonts w:ascii="Calibri" w:hAnsi="Calibri" w:cs="Calibri"/>
          <w:b/>
          <w:sz w:val="28"/>
          <w:szCs w:val="28"/>
        </w:rPr>
      </w:pPr>
      <w:r w:rsidRPr="007D7735">
        <w:rPr>
          <w:rFonts w:ascii="Calibri" w:hAnsi="Calibri" w:cs="Calibri"/>
          <w:sz w:val="24"/>
        </w:rPr>
        <w:br w:type="page"/>
      </w:r>
      <w:r w:rsidR="00121271" w:rsidRPr="007D7735">
        <w:rPr>
          <w:rFonts w:ascii="Calibri" w:hAnsi="Calibri" w:cs="Calibri"/>
          <w:b/>
          <w:sz w:val="28"/>
          <w:szCs w:val="28"/>
        </w:rPr>
        <w:lastRenderedPageBreak/>
        <w:t>Sources</w:t>
      </w:r>
    </w:p>
    <w:p w14:paraId="309FE0B7" w14:textId="77777777" w:rsidR="00121271" w:rsidRPr="007D7735" w:rsidRDefault="00121271" w:rsidP="00AB33EC">
      <w:pPr>
        <w:spacing w:after="120"/>
        <w:rPr>
          <w:rFonts w:ascii="Calibri" w:hAnsi="Calibri" w:cs="Calibri"/>
          <w:i/>
        </w:rPr>
      </w:pPr>
      <w:r w:rsidRPr="007D7735">
        <w:rPr>
          <w:rFonts w:ascii="Calibri" w:hAnsi="Calibri" w:cs="Calibri"/>
          <w:i/>
        </w:rPr>
        <w:t>In addition to original research conducted at the Jefferson County Courthouse and Louisville Free Public Library, the following sources have been helpful in creating this brief history of the Clifton neighborhood:</w:t>
      </w:r>
    </w:p>
    <w:p w14:paraId="007CACB1" w14:textId="77777777" w:rsidR="00121271" w:rsidRPr="007D7735" w:rsidRDefault="00121271" w:rsidP="00AB33EC">
      <w:pPr>
        <w:spacing w:after="120"/>
        <w:rPr>
          <w:rFonts w:ascii="Calibri" w:hAnsi="Calibri" w:cs="Calibri"/>
          <w:u w:val="single"/>
        </w:rPr>
      </w:pPr>
      <w:r w:rsidRPr="007D7735">
        <w:rPr>
          <w:rFonts w:ascii="Calibri" w:hAnsi="Calibri" w:cs="Calibri"/>
        </w:rPr>
        <w:t xml:space="preserve">Clifton Community Council (2000). </w:t>
      </w:r>
      <w:r w:rsidRPr="007D7735">
        <w:rPr>
          <w:rFonts w:ascii="Calibri" w:hAnsi="Calibri" w:cs="Calibri"/>
          <w:u w:val="single"/>
        </w:rPr>
        <w:t xml:space="preserve">2000-2010 Clifton Neighborhood Plan. </w:t>
      </w:r>
    </w:p>
    <w:p w14:paraId="49F9BE78" w14:textId="77777777" w:rsidR="00121271" w:rsidRPr="007D7735" w:rsidRDefault="00121271" w:rsidP="00AB33EC">
      <w:pPr>
        <w:spacing w:after="120"/>
        <w:rPr>
          <w:rFonts w:ascii="Calibri" w:hAnsi="Calibri" w:cs="Calibri"/>
        </w:rPr>
      </w:pPr>
      <w:r w:rsidRPr="007D7735">
        <w:rPr>
          <w:rFonts w:ascii="Calibri" w:hAnsi="Calibri" w:cs="Calibri"/>
        </w:rPr>
        <w:t>Cook, Clara (2006). Personal interview. Conducted interview in February 2006.</w:t>
      </w:r>
    </w:p>
    <w:p w14:paraId="0D0CD5F8" w14:textId="77777777" w:rsidR="00121271" w:rsidRPr="007D7735" w:rsidRDefault="00121271" w:rsidP="00AB33EC">
      <w:pPr>
        <w:spacing w:after="120"/>
        <w:ind w:left="360" w:hanging="360"/>
        <w:rPr>
          <w:rFonts w:ascii="Calibri" w:hAnsi="Calibri" w:cs="Calibri"/>
        </w:rPr>
      </w:pPr>
      <w:r w:rsidRPr="007D7735">
        <w:rPr>
          <w:rFonts w:ascii="Calibri" w:hAnsi="Calibri" w:cs="Calibri"/>
        </w:rPr>
        <w:t xml:space="preserve">Cunningham, Robert (Unknown). </w:t>
      </w:r>
      <w:r w:rsidRPr="007D7735">
        <w:rPr>
          <w:rFonts w:ascii="Calibri" w:hAnsi="Calibri" w:cs="Calibri"/>
          <w:u w:val="single"/>
        </w:rPr>
        <w:t>Places in Time: Clifton</w:t>
      </w:r>
      <w:r w:rsidRPr="007D7735">
        <w:rPr>
          <w:rFonts w:ascii="Calibri" w:hAnsi="Calibri" w:cs="Calibri"/>
        </w:rPr>
        <w:t>. Retrieved April 26, 2006, from</w:t>
      </w:r>
      <w:r w:rsidR="00801C5F" w:rsidRPr="007D7735">
        <w:rPr>
          <w:rFonts w:ascii="Calibri" w:hAnsi="Calibri" w:cs="Calibri"/>
        </w:rPr>
        <w:t xml:space="preserve"> </w:t>
      </w:r>
      <w:hyperlink r:id="rId52" w:history="1">
        <w:r w:rsidR="00524306" w:rsidRPr="007D7735">
          <w:rPr>
            <w:rStyle w:val="Hyperlink"/>
            <w:rFonts w:ascii="Calibri" w:hAnsi="Calibri" w:cs="Calibri"/>
            <w:color w:val="auto"/>
          </w:rPr>
          <w:t>http://www.courier-journal.com/reweb/community/placetime/eastend-clifton.html</w:t>
        </w:r>
      </w:hyperlink>
      <w:r w:rsidRPr="007D7735">
        <w:rPr>
          <w:rFonts w:ascii="Calibri" w:hAnsi="Calibri" w:cs="Calibri"/>
        </w:rPr>
        <w:t xml:space="preserve">. </w:t>
      </w:r>
    </w:p>
    <w:p w14:paraId="407937E7" w14:textId="77777777" w:rsidR="00121271" w:rsidRPr="007D7735" w:rsidRDefault="00121271" w:rsidP="00AB33EC">
      <w:pPr>
        <w:spacing w:after="120"/>
        <w:ind w:left="360" w:hanging="360"/>
        <w:rPr>
          <w:rFonts w:ascii="Calibri" w:hAnsi="Calibri" w:cs="Calibri"/>
          <w:u w:val="single"/>
        </w:rPr>
      </w:pPr>
      <w:r w:rsidRPr="007D7735">
        <w:rPr>
          <w:rFonts w:ascii="Calibri" w:hAnsi="Calibri" w:cs="Calibri"/>
        </w:rPr>
        <w:t xml:space="preserve">Frankfort Avenue Business Association (2005). </w:t>
      </w:r>
      <w:r w:rsidRPr="007D7735">
        <w:rPr>
          <w:rFonts w:ascii="Calibri" w:hAnsi="Calibri" w:cs="Calibri"/>
          <w:u w:val="single"/>
        </w:rPr>
        <w:t xml:space="preserve">The Guide to Historic Frankfort Avenue. </w:t>
      </w:r>
    </w:p>
    <w:p w14:paraId="0562643A" w14:textId="77777777" w:rsidR="00121271" w:rsidRPr="007D7735" w:rsidRDefault="00121271" w:rsidP="00AB33EC">
      <w:pPr>
        <w:spacing w:after="120"/>
        <w:ind w:left="360" w:hanging="360"/>
        <w:rPr>
          <w:rFonts w:ascii="Calibri" w:hAnsi="Calibri" w:cs="Calibri"/>
          <w:u w:val="single"/>
        </w:rPr>
      </w:pPr>
      <w:proofErr w:type="spellStart"/>
      <w:r w:rsidRPr="007D7735">
        <w:rPr>
          <w:rFonts w:ascii="Calibri" w:hAnsi="Calibri" w:cs="Calibri"/>
        </w:rPr>
        <w:t>Hedgepeth</w:t>
      </w:r>
      <w:proofErr w:type="spellEnd"/>
      <w:r w:rsidRPr="007D7735">
        <w:rPr>
          <w:rFonts w:ascii="Calibri" w:hAnsi="Calibri" w:cs="Calibri"/>
        </w:rPr>
        <w:t xml:space="preserve">, Marty, Director of Research, Louisville Landmarks Commission (January 1983).  </w:t>
      </w:r>
      <w:r w:rsidRPr="007D7735">
        <w:rPr>
          <w:rFonts w:ascii="Calibri" w:hAnsi="Calibri" w:cs="Calibri"/>
          <w:u w:val="single"/>
        </w:rPr>
        <w:t>National Register of Historic Places Inventory-Nomination Form.</w:t>
      </w:r>
    </w:p>
    <w:p w14:paraId="2AABA73D" w14:textId="77777777" w:rsidR="00121271" w:rsidRPr="007D7735" w:rsidRDefault="00121271" w:rsidP="00AB33EC">
      <w:pPr>
        <w:spacing w:after="120"/>
        <w:ind w:left="360" w:hanging="360"/>
        <w:rPr>
          <w:rFonts w:ascii="Calibri" w:hAnsi="Calibri" w:cs="Calibri"/>
          <w:b/>
        </w:rPr>
      </w:pPr>
      <w:r w:rsidRPr="007D7735">
        <w:rPr>
          <w:rFonts w:ascii="Calibri" w:hAnsi="Calibri" w:cs="Calibri"/>
        </w:rPr>
        <w:t xml:space="preserve">Johnson, L.R. (1974). </w:t>
      </w:r>
      <w:r w:rsidRPr="007D7735">
        <w:rPr>
          <w:rFonts w:ascii="Calibri" w:hAnsi="Calibri" w:cs="Calibri"/>
          <w:u w:val="single"/>
        </w:rPr>
        <w:t>The Falls City Engineers: A History of the Louisville District Corps of Engineers, United States Army</w:t>
      </w:r>
      <w:r w:rsidRPr="007D7735">
        <w:rPr>
          <w:rFonts w:ascii="Calibri" w:hAnsi="Calibri" w:cs="Calibri"/>
        </w:rPr>
        <w:t>. Army Corps of Engineers: Louisville.</w:t>
      </w:r>
    </w:p>
    <w:p w14:paraId="163BA269" w14:textId="77777777" w:rsidR="00121271" w:rsidRPr="007D7735" w:rsidRDefault="00121271" w:rsidP="00AB33EC">
      <w:pPr>
        <w:spacing w:after="120"/>
        <w:ind w:left="360" w:hanging="360"/>
        <w:rPr>
          <w:rFonts w:ascii="Calibri" w:hAnsi="Calibri" w:cs="Calibri"/>
        </w:rPr>
      </w:pPr>
      <w:r w:rsidRPr="007D7735">
        <w:rPr>
          <w:rFonts w:ascii="Calibri" w:hAnsi="Calibri" w:cs="Calibri"/>
        </w:rPr>
        <w:t xml:space="preserve">Kinsella, Paul (1994). </w:t>
      </w:r>
      <w:r w:rsidRPr="007D7735">
        <w:rPr>
          <w:rFonts w:ascii="Calibri" w:hAnsi="Calibri" w:cs="Calibri"/>
          <w:u w:val="single"/>
        </w:rPr>
        <w:t>Then and Now: The Frankfort Avenue-Clifton Experience from 1933 to 1994.</w:t>
      </w:r>
      <w:r w:rsidRPr="007D7735">
        <w:rPr>
          <w:rFonts w:ascii="Calibri" w:hAnsi="Calibri" w:cs="Calibri"/>
          <w:i/>
        </w:rPr>
        <w:t xml:space="preserve"> </w:t>
      </w:r>
      <w:r w:rsidRPr="007D7735">
        <w:rPr>
          <w:rFonts w:ascii="Calibri" w:hAnsi="Calibri" w:cs="Calibri"/>
        </w:rPr>
        <w:t xml:space="preserve">Retrieved August 2, 2006, from </w:t>
      </w:r>
      <w:hyperlink r:id="rId53" w:history="1">
        <w:r w:rsidRPr="007D7735">
          <w:rPr>
            <w:rStyle w:val="Hyperlink"/>
            <w:rFonts w:ascii="Calibri" w:hAnsi="Calibri" w:cs="Calibri"/>
            <w:color w:val="auto"/>
          </w:rPr>
          <w:t>http://www.neighborhoodlink.com-/louisville/cliftoncc/genpage/929395698.html</w:t>
        </w:r>
      </w:hyperlink>
      <w:r w:rsidRPr="007D7735">
        <w:rPr>
          <w:rFonts w:ascii="Calibri" w:hAnsi="Calibri" w:cs="Calibri"/>
        </w:rPr>
        <w:t xml:space="preserve">. </w:t>
      </w:r>
    </w:p>
    <w:p w14:paraId="08D2420E" w14:textId="77777777" w:rsidR="00121271" w:rsidRPr="007D7735" w:rsidRDefault="00121271" w:rsidP="00AB33EC">
      <w:pPr>
        <w:spacing w:after="120"/>
        <w:ind w:left="360" w:hanging="360"/>
        <w:rPr>
          <w:rFonts w:ascii="Calibri" w:hAnsi="Calibri" w:cs="Calibri"/>
        </w:rPr>
      </w:pPr>
      <w:r w:rsidRPr="007D7735">
        <w:rPr>
          <w:rFonts w:ascii="Calibri" w:hAnsi="Calibri" w:cs="Calibri"/>
        </w:rPr>
        <w:t>O’Leary, Mike (2006). Personal interviews. Conducted interviews on multiple dates in Spring</w:t>
      </w:r>
      <w:r w:rsidR="00AB33EC" w:rsidRPr="007D7735">
        <w:rPr>
          <w:rFonts w:ascii="Calibri" w:hAnsi="Calibri" w:cs="Calibri"/>
        </w:rPr>
        <w:t xml:space="preserve"> </w:t>
      </w:r>
      <w:r w:rsidRPr="007D7735">
        <w:rPr>
          <w:rFonts w:ascii="Calibri" w:hAnsi="Calibri" w:cs="Calibri"/>
        </w:rPr>
        <w:t xml:space="preserve">2006. </w:t>
      </w:r>
    </w:p>
    <w:p w14:paraId="053CD780" w14:textId="77777777" w:rsidR="00121271" w:rsidRPr="007D7735" w:rsidRDefault="00121271" w:rsidP="00AB33EC">
      <w:pPr>
        <w:spacing w:after="120"/>
        <w:ind w:left="360" w:hanging="360"/>
        <w:rPr>
          <w:rFonts w:ascii="Calibri" w:hAnsi="Calibri" w:cs="Calibri"/>
        </w:rPr>
      </w:pPr>
      <w:r w:rsidRPr="007D7735">
        <w:rPr>
          <w:rFonts w:ascii="Calibri" w:hAnsi="Calibri" w:cs="Calibri"/>
        </w:rPr>
        <w:t xml:space="preserve">Oliver, Nettie. </w:t>
      </w:r>
      <w:r w:rsidRPr="007D7735">
        <w:rPr>
          <w:rFonts w:ascii="Calibri" w:hAnsi="Calibri" w:cs="Calibri"/>
          <w:u w:val="single"/>
        </w:rPr>
        <w:t>Christmas Card Collection</w:t>
      </w:r>
      <w:r w:rsidRPr="007D7735">
        <w:rPr>
          <w:rFonts w:ascii="Calibri" w:hAnsi="Calibri" w:cs="Calibri"/>
        </w:rPr>
        <w:t xml:space="preserve">. Retrieved August 1, 2006 from </w:t>
      </w:r>
      <w:hyperlink r:id="rId54" w:history="1">
        <w:r w:rsidRPr="007D7735">
          <w:rPr>
            <w:rStyle w:val="Hyperlink"/>
            <w:rFonts w:ascii="Calibri" w:hAnsi="Calibri" w:cs="Calibri"/>
            <w:color w:val="auto"/>
          </w:rPr>
          <w:t>http://www.filsonhistorical.org/news_v5n4_christmas.html</w:t>
        </w:r>
      </w:hyperlink>
      <w:r w:rsidRPr="007D7735">
        <w:rPr>
          <w:rFonts w:ascii="Calibri" w:hAnsi="Calibri" w:cs="Calibri"/>
        </w:rPr>
        <w:t xml:space="preserve">. </w:t>
      </w:r>
    </w:p>
    <w:p w14:paraId="0A23F6C3" w14:textId="77777777" w:rsidR="00121271" w:rsidRPr="007D7735" w:rsidRDefault="00121271" w:rsidP="00AB3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hanging="360"/>
        <w:rPr>
          <w:rFonts w:ascii="Calibri" w:hAnsi="Calibri" w:cs="Calibri"/>
          <w:szCs w:val="32"/>
        </w:rPr>
      </w:pPr>
      <w:r w:rsidRPr="007D7735">
        <w:rPr>
          <w:rFonts w:ascii="Calibri" w:hAnsi="Calibri" w:cs="Calibri"/>
          <w:szCs w:val="32"/>
        </w:rPr>
        <w:t xml:space="preserve">Perrin, Battle, &amp; </w:t>
      </w:r>
      <w:proofErr w:type="spellStart"/>
      <w:r w:rsidRPr="007D7735">
        <w:rPr>
          <w:rFonts w:ascii="Calibri" w:hAnsi="Calibri" w:cs="Calibri"/>
          <w:szCs w:val="32"/>
        </w:rPr>
        <w:t>Kniffin</w:t>
      </w:r>
      <w:proofErr w:type="spellEnd"/>
      <w:r w:rsidRPr="007D7735">
        <w:rPr>
          <w:rFonts w:ascii="Calibri" w:hAnsi="Calibri" w:cs="Calibri"/>
          <w:szCs w:val="32"/>
        </w:rPr>
        <w:t xml:space="preserve"> (1888). </w:t>
      </w:r>
      <w:r w:rsidRPr="007D7735">
        <w:rPr>
          <w:rFonts w:ascii="Calibri" w:hAnsi="Calibri" w:cs="Calibri"/>
          <w:szCs w:val="32"/>
          <w:u w:val="single"/>
        </w:rPr>
        <w:t>Kentucky: A History of the State.</w:t>
      </w:r>
      <w:r w:rsidRPr="007D7735">
        <w:rPr>
          <w:rFonts w:ascii="Calibri" w:hAnsi="Calibri" w:cs="Calibri"/>
          <w:szCs w:val="32"/>
        </w:rPr>
        <w:t xml:space="preserve"> Retrieved April 27, 2006,</w:t>
      </w:r>
      <w:r w:rsidR="00176857" w:rsidRPr="007D7735">
        <w:rPr>
          <w:rFonts w:ascii="Calibri" w:hAnsi="Calibri" w:cs="Calibri"/>
          <w:szCs w:val="32"/>
        </w:rPr>
        <w:t xml:space="preserve"> </w:t>
      </w:r>
      <w:r w:rsidRPr="007D7735">
        <w:rPr>
          <w:rFonts w:ascii="Calibri" w:hAnsi="Calibri" w:cs="Calibri"/>
          <w:szCs w:val="32"/>
        </w:rPr>
        <w:t xml:space="preserve">from </w:t>
      </w:r>
      <w:hyperlink r:id="rId55" w:history="1">
        <w:r w:rsidRPr="007D7735">
          <w:rPr>
            <w:rStyle w:val="Hyperlink"/>
            <w:rFonts w:ascii="Calibri" w:hAnsi="Calibri" w:cs="Calibri"/>
            <w:color w:val="auto"/>
            <w:szCs w:val="32"/>
          </w:rPr>
          <w:t>http://www.rootsweb.com/~kygenweb/kybiog/jefferson/stoll.aa.txt</w:t>
        </w:r>
      </w:hyperlink>
      <w:r w:rsidRPr="007D7735">
        <w:rPr>
          <w:rFonts w:ascii="Calibri" w:hAnsi="Calibri" w:cs="Calibri"/>
          <w:szCs w:val="32"/>
        </w:rPr>
        <w:t xml:space="preserve">. </w:t>
      </w:r>
    </w:p>
    <w:p w14:paraId="20BE3F3A" w14:textId="77777777" w:rsidR="00121271" w:rsidRPr="007D7735" w:rsidRDefault="00121271" w:rsidP="00AB3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hanging="360"/>
        <w:rPr>
          <w:rFonts w:ascii="Calibri" w:hAnsi="Calibri" w:cs="Calibri"/>
          <w:szCs w:val="32"/>
        </w:rPr>
      </w:pPr>
      <w:proofErr w:type="spellStart"/>
      <w:r w:rsidRPr="007D7735">
        <w:rPr>
          <w:rFonts w:ascii="Calibri" w:hAnsi="Calibri" w:cs="Calibri"/>
          <w:szCs w:val="32"/>
        </w:rPr>
        <w:t>Weeter</w:t>
      </w:r>
      <w:proofErr w:type="spellEnd"/>
      <w:r w:rsidRPr="007D7735">
        <w:rPr>
          <w:rFonts w:ascii="Calibri" w:hAnsi="Calibri" w:cs="Calibri"/>
          <w:szCs w:val="32"/>
        </w:rPr>
        <w:t>, Joanne, Research Coordinator, Louisville Landmarks Commission (August 1, 1992</w:t>
      </w:r>
      <w:r w:rsidR="00AB33EC" w:rsidRPr="007D7735">
        <w:rPr>
          <w:rFonts w:ascii="Calibri" w:hAnsi="Calibri" w:cs="Calibri"/>
          <w:szCs w:val="32"/>
        </w:rPr>
        <w:t xml:space="preserve">) </w:t>
      </w:r>
      <w:r w:rsidRPr="007D7735">
        <w:rPr>
          <w:rFonts w:ascii="Calibri" w:hAnsi="Calibri" w:cs="Calibri"/>
          <w:szCs w:val="32"/>
          <w:u w:val="single"/>
        </w:rPr>
        <w:t>National Register of Historic Places Registration Form</w:t>
      </w:r>
      <w:r w:rsidRPr="007D7735">
        <w:rPr>
          <w:rFonts w:ascii="Calibri" w:hAnsi="Calibri" w:cs="Calibri"/>
          <w:szCs w:val="32"/>
        </w:rPr>
        <w:t>.</w:t>
      </w:r>
    </w:p>
    <w:p w14:paraId="3D8C6A3D" w14:textId="77777777" w:rsidR="00121271" w:rsidRPr="007D7735" w:rsidRDefault="00121271" w:rsidP="00AB33EC">
      <w:pPr>
        <w:spacing w:after="120"/>
        <w:ind w:left="360" w:hanging="360"/>
        <w:rPr>
          <w:rFonts w:ascii="Calibri" w:hAnsi="Calibri" w:cs="Calibri"/>
        </w:rPr>
      </w:pPr>
      <w:proofErr w:type="spellStart"/>
      <w:r w:rsidRPr="007D7735">
        <w:rPr>
          <w:rFonts w:ascii="Calibri" w:hAnsi="Calibri" w:cs="Calibri"/>
        </w:rPr>
        <w:t>Weeter</w:t>
      </w:r>
      <w:proofErr w:type="spellEnd"/>
      <w:r w:rsidRPr="007D7735">
        <w:rPr>
          <w:rFonts w:ascii="Calibri" w:hAnsi="Calibri" w:cs="Calibri"/>
        </w:rPr>
        <w:t xml:space="preserve">, Joanne, Historic Preservation Officer, Louisville Metro Planning and Design Services (August 27, 2003). </w:t>
      </w:r>
      <w:r w:rsidRPr="007D7735">
        <w:rPr>
          <w:rFonts w:ascii="Calibri" w:hAnsi="Calibri" w:cs="Calibri"/>
          <w:u w:val="single"/>
        </w:rPr>
        <w:t>Clifton Historic Preservation District Designation Report</w:t>
      </w:r>
      <w:r w:rsidR="00524306" w:rsidRPr="007D7735">
        <w:rPr>
          <w:rFonts w:ascii="Calibri" w:hAnsi="Calibri" w:cs="Calibri"/>
        </w:rPr>
        <w:t>.</w:t>
      </w:r>
      <w:r w:rsidR="00AB33EC" w:rsidRPr="007D7735">
        <w:rPr>
          <w:rFonts w:ascii="Calibri" w:hAnsi="Calibri" w:cs="Calibri"/>
        </w:rPr>
        <w:t xml:space="preserve"> </w:t>
      </w:r>
      <w:r w:rsidR="00176857" w:rsidRPr="007D7735">
        <w:rPr>
          <w:rFonts w:ascii="Calibri" w:hAnsi="Calibri" w:cs="Calibri"/>
        </w:rPr>
        <w:t xml:space="preserve">Retrieved July 20, 2018 from, </w:t>
      </w:r>
      <w:r w:rsidR="00AB33EC" w:rsidRPr="007D7735">
        <w:rPr>
          <w:rFonts w:ascii="Calibri" w:hAnsi="Calibri" w:cs="Calibri"/>
        </w:rPr>
        <w:t>https://louisvilleky.gov/sites/default/files/planning_design/landmarks_and_historic_pres/clifton_designationreport.pdf</w:t>
      </w:r>
      <w:r w:rsidRPr="007D7735">
        <w:rPr>
          <w:rFonts w:ascii="Calibri" w:hAnsi="Calibri" w:cs="Calibri"/>
        </w:rPr>
        <w:t>.</w:t>
      </w:r>
    </w:p>
    <w:p w14:paraId="4ED47BA7" w14:textId="77777777" w:rsidR="00121271" w:rsidRPr="007D7735" w:rsidRDefault="00121271" w:rsidP="00121271">
      <w:pPr>
        <w:rPr>
          <w:rFonts w:ascii="Calibri" w:hAnsi="Calibri" w:cs="Calibri"/>
        </w:rPr>
      </w:pPr>
      <w:proofErr w:type="spellStart"/>
      <w:r w:rsidRPr="007D7735">
        <w:rPr>
          <w:rFonts w:ascii="Calibri" w:hAnsi="Calibri" w:cs="Calibri"/>
        </w:rPr>
        <w:t>Weeter</w:t>
      </w:r>
      <w:proofErr w:type="spellEnd"/>
      <w:r w:rsidRPr="007D7735">
        <w:rPr>
          <w:rFonts w:ascii="Calibri" w:hAnsi="Calibri" w:cs="Calibri"/>
        </w:rPr>
        <w:t xml:space="preserve">, Joanne (2006). Personal interview. Conducted interview in May 2006. </w:t>
      </w:r>
    </w:p>
    <w:p w14:paraId="4898992C" w14:textId="77777777" w:rsidR="00121271" w:rsidRPr="007D7735" w:rsidRDefault="00121271" w:rsidP="00121271">
      <w:pPr>
        <w:autoSpaceDE w:val="0"/>
        <w:rPr>
          <w:rFonts w:ascii="Calibri" w:hAnsi="Calibri" w:cs="Calibri"/>
        </w:rPr>
      </w:pPr>
    </w:p>
    <w:p w14:paraId="21390F38" w14:textId="77777777" w:rsidR="00121271" w:rsidRPr="007D7735" w:rsidRDefault="00121271" w:rsidP="00176857">
      <w:pPr>
        <w:autoSpaceDE w:val="0"/>
        <w:rPr>
          <w:rFonts w:ascii="Calibri" w:hAnsi="Calibri" w:cs="Calibri"/>
        </w:rPr>
      </w:pPr>
    </w:p>
    <w:p w14:paraId="25098FD7" w14:textId="77777777" w:rsidR="00121271" w:rsidRPr="007D7735" w:rsidRDefault="00121271" w:rsidP="00176857">
      <w:pPr>
        <w:autoSpaceDE w:val="0"/>
        <w:rPr>
          <w:rFonts w:ascii="Calibri" w:hAnsi="Calibri" w:cs="Calibri"/>
        </w:rPr>
      </w:pPr>
    </w:p>
    <w:p w14:paraId="7AE0034B" w14:textId="77777777" w:rsidR="00121271" w:rsidRDefault="00121271" w:rsidP="00176857">
      <w:pPr>
        <w:autoSpaceDE w:val="0"/>
        <w:rPr>
          <w:rFonts w:ascii="Calibri" w:hAnsi="Calibri" w:cs="Calibri"/>
        </w:rPr>
      </w:pPr>
    </w:p>
    <w:p w14:paraId="7EEB4C6D" w14:textId="77777777" w:rsidR="00DF66A8" w:rsidRDefault="00DF66A8" w:rsidP="00176857">
      <w:pPr>
        <w:autoSpaceDE w:val="0"/>
        <w:rPr>
          <w:rFonts w:ascii="Calibri" w:hAnsi="Calibri" w:cs="Calibri"/>
        </w:rPr>
      </w:pPr>
    </w:p>
    <w:p w14:paraId="23DFFF4A" w14:textId="77777777" w:rsidR="00DF66A8" w:rsidRDefault="00DF66A8" w:rsidP="00176857">
      <w:pPr>
        <w:autoSpaceDE w:val="0"/>
        <w:rPr>
          <w:rFonts w:ascii="Calibri" w:hAnsi="Calibri" w:cs="Calibri"/>
        </w:rPr>
      </w:pPr>
    </w:p>
    <w:p w14:paraId="63517FF0" w14:textId="77777777" w:rsidR="00DF66A8" w:rsidRDefault="00DF66A8" w:rsidP="00176857">
      <w:pPr>
        <w:autoSpaceDE w:val="0"/>
        <w:rPr>
          <w:rFonts w:ascii="Calibri" w:hAnsi="Calibri" w:cs="Calibri"/>
        </w:rPr>
      </w:pPr>
    </w:p>
    <w:p w14:paraId="48A61405" w14:textId="77777777" w:rsidR="00DF66A8" w:rsidRDefault="00DF66A8" w:rsidP="00176857">
      <w:pPr>
        <w:autoSpaceDE w:val="0"/>
        <w:rPr>
          <w:rFonts w:ascii="Calibri" w:hAnsi="Calibri" w:cs="Calibri"/>
        </w:rPr>
      </w:pPr>
    </w:p>
    <w:p w14:paraId="265AEAFF" w14:textId="77777777" w:rsidR="00DF66A8" w:rsidRDefault="00DF66A8" w:rsidP="00176857">
      <w:pPr>
        <w:autoSpaceDE w:val="0"/>
        <w:rPr>
          <w:rFonts w:ascii="Calibri" w:hAnsi="Calibri" w:cs="Calibri"/>
        </w:rPr>
      </w:pPr>
    </w:p>
    <w:p w14:paraId="08F5F0B0" w14:textId="77777777" w:rsidR="005F3892" w:rsidRDefault="005F3892" w:rsidP="00176857">
      <w:pPr>
        <w:autoSpaceDE w:val="0"/>
        <w:rPr>
          <w:rFonts w:ascii="Calibri" w:hAnsi="Calibri" w:cs="Calibri"/>
        </w:rPr>
      </w:pPr>
    </w:p>
    <w:p w14:paraId="5E1F3E51" w14:textId="77777777" w:rsidR="005F3892" w:rsidRDefault="005F3892" w:rsidP="00176857">
      <w:pPr>
        <w:autoSpaceDE w:val="0"/>
        <w:rPr>
          <w:rFonts w:ascii="Calibri" w:hAnsi="Calibri" w:cs="Calibri"/>
        </w:rPr>
      </w:pPr>
    </w:p>
    <w:p w14:paraId="6FA693F9" w14:textId="77777777" w:rsidR="00DF66A8" w:rsidRDefault="005F3892" w:rsidP="005F3892">
      <w:pPr>
        <w:autoSpaceDE w:val="0"/>
        <w:jc w:val="center"/>
        <w:rPr>
          <w:rFonts w:ascii="Calibri" w:hAnsi="Calibri" w:cs="Calibri"/>
        </w:rPr>
      </w:pPr>
      <w:r>
        <w:rPr>
          <w:rFonts w:ascii="Calibri" w:hAnsi="Calibri" w:cs="Calibri"/>
        </w:rPr>
        <w:t>30</w:t>
      </w:r>
    </w:p>
    <w:p w14:paraId="64879C89" w14:textId="77777777" w:rsidR="00DF66A8" w:rsidRPr="00574548" w:rsidRDefault="00DF66A8" w:rsidP="00DF66A8">
      <w:pPr>
        <w:tabs>
          <w:tab w:val="left" w:pos="720"/>
        </w:tabs>
        <w:spacing w:after="120" w:line="240" w:lineRule="exact"/>
        <w:jc w:val="center"/>
        <w:rPr>
          <w:rFonts w:ascii="Calibri" w:hAnsi="Calibri" w:cs="Calibri"/>
          <w:b/>
          <w:sz w:val="28"/>
          <w:szCs w:val="28"/>
        </w:rPr>
      </w:pPr>
      <w:r>
        <w:rPr>
          <w:rFonts w:ascii="Calibri" w:hAnsi="Calibri" w:cs="Calibri"/>
        </w:rPr>
        <w:br w:type="page"/>
      </w:r>
      <w:r w:rsidRPr="00574548">
        <w:rPr>
          <w:rFonts w:ascii="Calibri" w:hAnsi="Calibri" w:cs="Calibri"/>
          <w:b/>
          <w:sz w:val="28"/>
          <w:szCs w:val="28"/>
        </w:rPr>
        <w:lastRenderedPageBreak/>
        <w:t>Clifton Street Names</w:t>
      </w:r>
    </w:p>
    <w:p w14:paraId="418D0EF5" w14:textId="77777777" w:rsidR="00DF66A8" w:rsidRDefault="00DF66A8" w:rsidP="00DF66A8">
      <w:pPr>
        <w:tabs>
          <w:tab w:val="left" w:pos="720"/>
        </w:tabs>
        <w:spacing w:line="240" w:lineRule="exact"/>
        <w:ind w:left="720" w:right="288"/>
        <w:jc w:val="both"/>
        <w:rPr>
          <w:i/>
        </w:rPr>
      </w:pPr>
      <w:r>
        <w:rPr>
          <w:i/>
        </w:rPr>
        <w:t>Excerpted from the history of St. Frances of Rome Catholic Church published in 1962, the 75th anniversary of the founding of the parish, researched and written by Charles W. Beckman, Sr.</w:t>
      </w:r>
    </w:p>
    <w:p w14:paraId="5B83A904" w14:textId="77777777" w:rsidR="00DF66A8" w:rsidRDefault="00DF66A8" w:rsidP="00DF66A8">
      <w:pPr>
        <w:tabs>
          <w:tab w:val="left" w:pos="720"/>
        </w:tabs>
        <w:spacing w:line="240" w:lineRule="exact"/>
        <w:ind w:right="144"/>
        <w:jc w:val="both"/>
        <w:rPr>
          <w:rFonts w:ascii="Calibri" w:hAnsi="Calibri" w:cs="Calibri"/>
        </w:rPr>
      </w:pPr>
    </w:p>
    <w:p w14:paraId="64F7DA63" w14:textId="77777777" w:rsidR="00DF66A8" w:rsidRDefault="00DF66A8" w:rsidP="00DF66A8">
      <w:pPr>
        <w:tabs>
          <w:tab w:val="left" w:pos="720"/>
        </w:tabs>
        <w:spacing w:line="240" w:lineRule="exact"/>
        <w:ind w:right="144"/>
        <w:jc w:val="both"/>
        <w:rPr>
          <w:i/>
        </w:rPr>
      </w:pPr>
      <w:r>
        <w:rPr>
          <w:i/>
        </w:rPr>
        <w:t>How often as we walk down one of our streets in Clifton, do we ask "How did this street get to be called this?"  Of the many streets in St Frances of Rome Parish, we give here the names and origins.</w:t>
      </w:r>
    </w:p>
    <w:p w14:paraId="1382034D" w14:textId="77777777" w:rsidR="00DF66A8" w:rsidRDefault="00DF66A8" w:rsidP="00DF66A8">
      <w:pPr>
        <w:tabs>
          <w:tab w:val="left" w:pos="720"/>
        </w:tabs>
        <w:spacing w:line="240" w:lineRule="exact"/>
        <w:ind w:right="144"/>
        <w:jc w:val="both"/>
        <w:rPr>
          <w:i/>
        </w:rPr>
      </w:pPr>
    </w:p>
    <w:p w14:paraId="7DC553B2" w14:textId="77777777" w:rsidR="00DF66A8" w:rsidRDefault="00DF66A8" w:rsidP="00DF66A8">
      <w:pPr>
        <w:tabs>
          <w:tab w:val="left" w:pos="720"/>
        </w:tabs>
        <w:spacing w:line="240" w:lineRule="exact"/>
        <w:ind w:right="144"/>
        <w:jc w:val="both"/>
        <w:rPr>
          <w:i/>
        </w:rPr>
      </w:pPr>
      <w:proofErr w:type="spellStart"/>
      <w:r>
        <w:rPr>
          <w:i/>
        </w:rPr>
        <w:t>Letterle</w:t>
      </w:r>
      <w:proofErr w:type="spellEnd"/>
      <w:r>
        <w:rPr>
          <w:i/>
        </w:rPr>
        <w:t xml:space="preserve"> Avenue - formerly known as Brownsboro Road.  It was named for John M. </w:t>
      </w:r>
      <w:proofErr w:type="spellStart"/>
      <w:r>
        <w:rPr>
          <w:i/>
        </w:rPr>
        <w:t>Letterle</w:t>
      </w:r>
      <w:proofErr w:type="spellEnd"/>
      <w:r>
        <w:rPr>
          <w:i/>
        </w:rPr>
        <w:t>, a pork packer and the first president of the Butcher's Union No. 1.</w:t>
      </w:r>
    </w:p>
    <w:p w14:paraId="1628D2BF" w14:textId="77777777" w:rsidR="00DF66A8" w:rsidRDefault="00DF66A8" w:rsidP="00DF66A8">
      <w:pPr>
        <w:tabs>
          <w:tab w:val="left" w:pos="720"/>
        </w:tabs>
        <w:spacing w:line="240" w:lineRule="exact"/>
        <w:ind w:right="144"/>
        <w:jc w:val="both"/>
        <w:rPr>
          <w:i/>
        </w:rPr>
      </w:pPr>
    </w:p>
    <w:p w14:paraId="37299F43" w14:textId="77777777" w:rsidR="00DF66A8" w:rsidRDefault="00DF66A8" w:rsidP="00DF66A8">
      <w:pPr>
        <w:tabs>
          <w:tab w:val="left" w:pos="720"/>
        </w:tabs>
        <w:spacing w:line="240" w:lineRule="exact"/>
        <w:ind w:right="144"/>
        <w:jc w:val="both"/>
        <w:rPr>
          <w:i/>
        </w:rPr>
      </w:pPr>
      <w:proofErr w:type="spellStart"/>
      <w:r>
        <w:rPr>
          <w:i/>
        </w:rPr>
        <w:t>Mellwood</w:t>
      </w:r>
      <w:proofErr w:type="spellEnd"/>
      <w:r>
        <w:rPr>
          <w:i/>
        </w:rPr>
        <w:t xml:space="preserve"> Avenue - named for the </w:t>
      </w:r>
      <w:proofErr w:type="spellStart"/>
      <w:r>
        <w:rPr>
          <w:i/>
        </w:rPr>
        <w:t>Mellwood</w:t>
      </w:r>
      <w:proofErr w:type="spellEnd"/>
      <w:r>
        <w:rPr>
          <w:i/>
        </w:rPr>
        <w:t xml:space="preserve"> Distillery.</w:t>
      </w:r>
    </w:p>
    <w:p w14:paraId="52CF97D1" w14:textId="77777777" w:rsidR="00DF66A8" w:rsidRDefault="00DF66A8" w:rsidP="00DF66A8">
      <w:pPr>
        <w:tabs>
          <w:tab w:val="left" w:pos="720"/>
        </w:tabs>
        <w:spacing w:line="240" w:lineRule="exact"/>
        <w:ind w:right="144"/>
        <w:jc w:val="both"/>
        <w:rPr>
          <w:i/>
        </w:rPr>
      </w:pPr>
    </w:p>
    <w:p w14:paraId="01001BE6" w14:textId="77777777" w:rsidR="00DF66A8" w:rsidRDefault="00DF66A8" w:rsidP="00DF66A8">
      <w:pPr>
        <w:tabs>
          <w:tab w:val="left" w:pos="720"/>
        </w:tabs>
        <w:spacing w:line="240" w:lineRule="exact"/>
        <w:ind w:right="144"/>
        <w:jc w:val="both"/>
        <w:rPr>
          <w:i/>
        </w:rPr>
      </w:pPr>
      <w:r>
        <w:rPr>
          <w:i/>
        </w:rPr>
        <w:t xml:space="preserve">Frankfort Avenue - named for Frankfort, Kentucky, the State Capital.  It was formerly called </w:t>
      </w:r>
    </w:p>
    <w:p w14:paraId="7C3AFA67" w14:textId="77777777" w:rsidR="00DF66A8" w:rsidRDefault="00DF66A8" w:rsidP="00DF66A8">
      <w:pPr>
        <w:tabs>
          <w:tab w:val="left" w:pos="720"/>
        </w:tabs>
        <w:spacing w:line="240" w:lineRule="exact"/>
        <w:ind w:right="144"/>
        <w:jc w:val="both"/>
        <w:rPr>
          <w:i/>
        </w:rPr>
      </w:pPr>
    </w:p>
    <w:p w14:paraId="7DA535EE" w14:textId="77777777" w:rsidR="00DF66A8" w:rsidRDefault="00DF66A8" w:rsidP="00DF66A8">
      <w:pPr>
        <w:tabs>
          <w:tab w:val="left" w:pos="720"/>
        </w:tabs>
        <w:spacing w:line="240" w:lineRule="exact"/>
        <w:ind w:right="144"/>
        <w:jc w:val="both"/>
        <w:rPr>
          <w:i/>
        </w:rPr>
      </w:pPr>
      <w:r>
        <w:rPr>
          <w:i/>
        </w:rPr>
        <w:t>Shelbyville Turnpike, with its first toll gate at Frankfort and Jane Streets.</w:t>
      </w:r>
    </w:p>
    <w:p w14:paraId="4612E239" w14:textId="77777777" w:rsidR="00DF66A8" w:rsidRDefault="00DF66A8" w:rsidP="00DF66A8">
      <w:pPr>
        <w:tabs>
          <w:tab w:val="left" w:pos="720"/>
        </w:tabs>
        <w:spacing w:line="240" w:lineRule="exact"/>
        <w:ind w:right="144"/>
        <w:jc w:val="both"/>
        <w:rPr>
          <w:i/>
        </w:rPr>
      </w:pPr>
    </w:p>
    <w:p w14:paraId="5D7D7ACC" w14:textId="77777777" w:rsidR="00DF66A8" w:rsidRDefault="00DF66A8" w:rsidP="00DF66A8">
      <w:pPr>
        <w:tabs>
          <w:tab w:val="left" w:pos="720"/>
        </w:tabs>
        <w:spacing w:line="240" w:lineRule="exact"/>
        <w:ind w:right="144"/>
        <w:jc w:val="both"/>
        <w:rPr>
          <w:i/>
        </w:rPr>
      </w:pPr>
      <w:r>
        <w:rPr>
          <w:i/>
        </w:rPr>
        <w:t xml:space="preserve">William Street - Pope Street - H Street (now Embry) - named for William H. Pope, who laid out this section of the city.  These three streets form the letter 'H' between Frankfort and </w:t>
      </w:r>
      <w:proofErr w:type="spellStart"/>
      <w:r>
        <w:rPr>
          <w:i/>
        </w:rPr>
        <w:t>Letterle</w:t>
      </w:r>
      <w:proofErr w:type="spellEnd"/>
      <w:r>
        <w:rPr>
          <w:i/>
        </w:rPr>
        <w:t xml:space="preserve"> Avenue.</w:t>
      </w:r>
    </w:p>
    <w:p w14:paraId="31DCD900" w14:textId="77777777" w:rsidR="00DF66A8" w:rsidRDefault="00DF66A8" w:rsidP="00DF66A8">
      <w:pPr>
        <w:tabs>
          <w:tab w:val="left" w:pos="720"/>
        </w:tabs>
        <w:spacing w:line="240" w:lineRule="exact"/>
        <w:ind w:right="144"/>
        <w:jc w:val="both"/>
        <w:rPr>
          <w:i/>
        </w:rPr>
      </w:pPr>
    </w:p>
    <w:p w14:paraId="007D9644" w14:textId="77777777" w:rsidR="00DF66A8" w:rsidRDefault="00DF66A8" w:rsidP="00DF66A8">
      <w:pPr>
        <w:tabs>
          <w:tab w:val="left" w:pos="720"/>
        </w:tabs>
        <w:spacing w:line="240" w:lineRule="exact"/>
        <w:ind w:right="144"/>
        <w:jc w:val="both"/>
        <w:rPr>
          <w:i/>
        </w:rPr>
      </w:pPr>
      <w:r>
        <w:rPr>
          <w:i/>
        </w:rPr>
        <w:t xml:space="preserve">Payne Street - named for W. </w:t>
      </w:r>
      <w:proofErr w:type="spellStart"/>
      <w:r>
        <w:rPr>
          <w:i/>
        </w:rPr>
        <w:t>B.Payne</w:t>
      </w:r>
      <w:proofErr w:type="spellEnd"/>
      <w:r>
        <w:rPr>
          <w:i/>
        </w:rPr>
        <w:t>, a member of the Louisville Charter Committee for the year 1828.</w:t>
      </w:r>
    </w:p>
    <w:p w14:paraId="6CFA6A32" w14:textId="77777777" w:rsidR="00DF66A8" w:rsidRDefault="00DF66A8" w:rsidP="00DF66A8">
      <w:pPr>
        <w:tabs>
          <w:tab w:val="left" w:pos="720"/>
        </w:tabs>
        <w:spacing w:line="240" w:lineRule="exact"/>
        <w:ind w:right="144"/>
        <w:jc w:val="both"/>
        <w:rPr>
          <w:i/>
        </w:rPr>
      </w:pPr>
    </w:p>
    <w:p w14:paraId="5DC8E28B" w14:textId="77777777" w:rsidR="00DF66A8" w:rsidRDefault="00DF66A8" w:rsidP="00DF66A8">
      <w:pPr>
        <w:tabs>
          <w:tab w:val="left" w:pos="720"/>
        </w:tabs>
        <w:spacing w:line="240" w:lineRule="exact"/>
        <w:ind w:right="144"/>
        <w:jc w:val="both"/>
        <w:rPr>
          <w:i/>
        </w:rPr>
      </w:pPr>
      <w:r>
        <w:rPr>
          <w:i/>
        </w:rPr>
        <w:t>Stoll Avenue - named for Albert A. Stoll, president of the school board in 1895.</w:t>
      </w:r>
    </w:p>
    <w:p w14:paraId="7EA7E6E7" w14:textId="77777777" w:rsidR="00DF66A8" w:rsidRDefault="00DF66A8" w:rsidP="00DF66A8">
      <w:pPr>
        <w:tabs>
          <w:tab w:val="left" w:pos="720"/>
        </w:tabs>
        <w:spacing w:line="240" w:lineRule="exact"/>
        <w:ind w:right="144"/>
        <w:jc w:val="both"/>
        <w:rPr>
          <w:i/>
        </w:rPr>
      </w:pPr>
    </w:p>
    <w:p w14:paraId="0A522827" w14:textId="77777777" w:rsidR="00DF66A8" w:rsidRDefault="00DF66A8" w:rsidP="00DF66A8">
      <w:pPr>
        <w:tabs>
          <w:tab w:val="left" w:pos="720"/>
        </w:tabs>
        <w:spacing w:line="240" w:lineRule="exact"/>
        <w:ind w:right="144"/>
        <w:jc w:val="both"/>
        <w:rPr>
          <w:i/>
        </w:rPr>
      </w:pPr>
      <w:r>
        <w:rPr>
          <w:i/>
        </w:rPr>
        <w:t>Spring Street - named for a never failing spring in a bed of watercress situated near Spring Street, east of the L &amp; N  R.R. tracks.</w:t>
      </w:r>
    </w:p>
    <w:p w14:paraId="0CDB19F1" w14:textId="77777777" w:rsidR="00DF66A8" w:rsidRDefault="00DF66A8" w:rsidP="00DF66A8">
      <w:pPr>
        <w:tabs>
          <w:tab w:val="left" w:pos="720"/>
        </w:tabs>
        <w:spacing w:line="240" w:lineRule="exact"/>
        <w:ind w:right="144"/>
        <w:jc w:val="both"/>
        <w:rPr>
          <w:i/>
        </w:rPr>
      </w:pPr>
    </w:p>
    <w:p w14:paraId="4C7EE7C0" w14:textId="77777777" w:rsidR="00DF66A8" w:rsidRDefault="00DF66A8" w:rsidP="00DF66A8">
      <w:pPr>
        <w:tabs>
          <w:tab w:val="left" w:pos="720"/>
        </w:tabs>
        <w:spacing w:line="240" w:lineRule="exact"/>
        <w:ind w:right="144"/>
        <w:jc w:val="both"/>
        <w:rPr>
          <w:i/>
        </w:rPr>
      </w:pPr>
      <w:r>
        <w:rPr>
          <w:i/>
        </w:rPr>
        <w:t>Vernon Avenue - named for W. S. Vernon.</w:t>
      </w:r>
    </w:p>
    <w:p w14:paraId="3B8D893E" w14:textId="77777777" w:rsidR="00DF66A8" w:rsidRDefault="00DF66A8" w:rsidP="00DF66A8">
      <w:pPr>
        <w:tabs>
          <w:tab w:val="left" w:pos="720"/>
        </w:tabs>
        <w:spacing w:line="240" w:lineRule="exact"/>
        <w:ind w:right="144"/>
        <w:jc w:val="both"/>
        <w:rPr>
          <w:i/>
        </w:rPr>
      </w:pPr>
    </w:p>
    <w:p w14:paraId="3FD6D6DB" w14:textId="77777777" w:rsidR="00DF66A8" w:rsidRDefault="00DF66A8" w:rsidP="00DF66A8">
      <w:pPr>
        <w:tabs>
          <w:tab w:val="left" w:pos="720"/>
        </w:tabs>
        <w:spacing w:line="240" w:lineRule="exact"/>
        <w:ind w:right="144"/>
        <w:jc w:val="both"/>
        <w:rPr>
          <w:i/>
        </w:rPr>
      </w:pPr>
      <w:r>
        <w:rPr>
          <w:i/>
        </w:rPr>
        <w:t>Keats Avenue - named for George Keats, a brother of John Keats, the Poet.  Payne, Vernon and Keats were members of the Louisville Charter Committee of 1828.  Vernon Avenue, however, was formerly known as Bowles Lane.</w:t>
      </w:r>
    </w:p>
    <w:p w14:paraId="2FFD6667" w14:textId="77777777" w:rsidR="00DF66A8" w:rsidRDefault="00DF66A8" w:rsidP="00DF66A8">
      <w:pPr>
        <w:tabs>
          <w:tab w:val="left" w:pos="720"/>
        </w:tabs>
        <w:spacing w:line="240" w:lineRule="exact"/>
        <w:ind w:right="144"/>
        <w:jc w:val="both"/>
        <w:rPr>
          <w:i/>
        </w:rPr>
      </w:pPr>
    </w:p>
    <w:p w14:paraId="274E44E7" w14:textId="77777777" w:rsidR="00DF66A8" w:rsidRDefault="00DF66A8" w:rsidP="00DF66A8">
      <w:pPr>
        <w:tabs>
          <w:tab w:val="left" w:pos="720"/>
        </w:tabs>
        <w:spacing w:line="240" w:lineRule="exact"/>
        <w:ind w:right="144"/>
        <w:jc w:val="both"/>
        <w:rPr>
          <w:i/>
        </w:rPr>
      </w:pPr>
      <w:r>
        <w:rPr>
          <w:i/>
        </w:rPr>
        <w:t>Ewing Avenue - Jane Avenue - named for Ewing and Jane Speed, children of George K. Speed, whose ancestral home at what is now Ewing and Frankfort Avenue was called "Chatsworth".</w:t>
      </w:r>
    </w:p>
    <w:p w14:paraId="00B61056" w14:textId="77777777" w:rsidR="00DF66A8" w:rsidRDefault="00DF66A8" w:rsidP="00DF66A8">
      <w:pPr>
        <w:tabs>
          <w:tab w:val="left" w:pos="720"/>
        </w:tabs>
        <w:spacing w:line="240" w:lineRule="exact"/>
        <w:ind w:right="144"/>
        <w:jc w:val="both"/>
        <w:rPr>
          <w:i/>
        </w:rPr>
      </w:pPr>
    </w:p>
    <w:p w14:paraId="639D727B" w14:textId="77777777" w:rsidR="00DF66A8" w:rsidRDefault="00DF66A8" w:rsidP="00DF66A8">
      <w:pPr>
        <w:tabs>
          <w:tab w:val="left" w:pos="720"/>
        </w:tabs>
        <w:spacing w:line="240" w:lineRule="exact"/>
        <w:ind w:right="144"/>
        <w:jc w:val="both"/>
        <w:rPr>
          <w:i/>
        </w:rPr>
      </w:pPr>
      <w:r>
        <w:rPr>
          <w:i/>
        </w:rPr>
        <w:t>Haldeman Avenue - named for W. N. Haldeman, publisher of the Courier-Journal.</w:t>
      </w:r>
    </w:p>
    <w:p w14:paraId="2A3DBE37" w14:textId="77777777" w:rsidR="00DF66A8" w:rsidRDefault="00DF66A8" w:rsidP="00DF66A8">
      <w:pPr>
        <w:tabs>
          <w:tab w:val="left" w:pos="720"/>
        </w:tabs>
        <w:spacing w:line="240" w:lineRule="exact"/>
        <w:ind w:right="144"/>
        <w:jc w:val="both"/>
        <w:rPr>
          <w:i/>
        </w:rPr>
      </w:pPr>
    </w:p>
    <w:p w14:paraId="1DB707A5" w14:textId="77777777" w:rsidR="00DF66A8" w:rsidRDefault="00DF66A8" w:rsidP="00DF66A8">
      <w:pPr>
        <w:tabs>
          <w:tab w:val="left" w:pos="720"/>
        </w:tabs>
        <w:spacing w:line="240" w:lineRule="exact"/>
        <w:ind w:right="144"/>
        <w:jc w:val="both"/>
        <w:rPr>
          <w:i/>
        </w:rPr>
      </w:pPr>
      <w:r>
        <w:rPr>
          <w:i/>
        </w:rPr>
        <w:t xml:space="preserve">Clifton Avenue - formerly called </w:t>
      </w:r>
      <w:proofErr w:type="spellStart"/>
      <w:r>
        <w:rPr>
          <w:i/>
        </w:rPr>
        <w:t>Cavewood</w:t>
      </w:r>
      <w:proofErr w:type="spellEnd"/>
      <w:r>
        <w:rPr>
          <w:i/>
        </w:rPr>
        <w:t>, because it led to a cave at the fringe of the woods to the rear of the Taylor-Rudd Home, Payne Street.</w:t>
      </w:r>
    </w:p>
    <w:p w14:paraId="11ACF93F" w14:textId="77777777" w:rsidR="00DF66A8" w:rsidRDefault="00DF66A8" w:rsidP="00DF66A8">
      <w:pPr>
        <w:tabs>
          <w:tab w:val="left" w:pos="720"/>
        </w:tabs>
        <w:spacing w:line="240" w:lineRule="exact"/>
        <w:ind w:right="144"/>
        <w:jc w:val="both"/>
        <w:rPr>
          <w:i/>
        </w:rPr>
      </w:pPr>
    </w:p>
    <w:p w14:paraId="33E2911F" w14:textId="77777777" w:rsidR="00DF66A8" w:rsidRDefault="00DF66A8" w:rsidP="00DF66A8">
      <w:pPr>
        <w:tabs>
          <w:tab w:val="left" w:pos="720"/>
        </w:tabs>
        <w:spacing w:line="240" w:lineRule="exact"/>
        <w:ind w:right="144"/>
        <w:jc w:val="both"/>
        <w:rPr>
          <w:i/>
        </w:rPr>
      </w:pPr>
      <w:r>
        <w:rPr>
          <w:i/>
        </w:rPr>
        <w:t xml:space="preserve">Franck and </w:t>
      </w:r>
      <w:proofErr w:type="spellStart"/>
      <w:r>
        <w:rPr>
          <w:i/>
        </w:rPr>
        <w:t>Rastetter</w:t>
      </w:r>
      <w:proofErr w:type="spellEnd"/>
      <w:r>
        <w:rPr>
          <w:i/>
        </w:rPr>
        <w:t xml:space="preserve"> - named for property owners where these families resided.</w:t>
      </w:r>
    </w:p>
    <w:p w14:paraId="15E624B0" w14:textId="77777777" w:rsidR="00DF66A8" w:rsidRDefault="00DF66A8" w:rsidP="00176857">
      <w:pPr>
        <w:autoSpaceDE w:val="0"/>
        <w:rPr>
          <w:rFonts w:ascii="Calibri" w:hAnsi="Calibri" w:cs="Calibri"/>
        </w:rPr>
      </w:pPr>
    </w:p>
    <w:p w14:paraId="391A1FEC" w14:textId="77777777" w:rsidR="00DF66A8" w:rsidRDefault="00DF66A8" w:rsidP="00176857">
      <w:pPr>
        <w:autoSpaceDE w:val="0"/>
        <w:rPr>
          <w:rFonts w:ascii="Calibri" w:hAnsi="Calibri" w:cs="Calibri"/>
        </w:rPr>
      </w:pPr>
    </w:p>
    <w:p w14:paraId="3A476C1D" w14:textId="77777777" w:rsidR="00DF66A8" w:rsidRDefault="00DF66A8" w:rsidP="00176857">
      <w:pPr>
        <w:autoSpaceDE w:val="0"/>
        <w:rPr>
          <w:rFonts w:ascii="Calibri" w:hAnsi="Calibri" w:cs="Calibri"/>
        </w:rPr>
      </w:pPr>
    </w:p>
    <w:p w14:paraId="610B6408" w14:textId="77777777" w:rsidR="00DF66A8" w:rsidRDefault="00DF66A8" w:rsidP="00176857">
      <w:pPr>
        <w:autoSpaceDE w:val="0"/>
        <w:rPr>
          <w:rFonts w:ascii="Calibri" w:hAnsi="Calibri" w:cs="Calibri"/>
        </w:rPr>
      </w:pPr>
    </w:p>
    <w:p w14:paraId="0D097C66" w14:textId="77777777" w:rsidR="00136DA7" w:rsidRDefault="00136DA7" w:rsidP="00176857">
      <w:pPr>
        <w:autoSpaceDE w:val="0"/>
        <w:rPr>
          <w:rFonts w:ascii="Calibri" w:hAnsi="Calibri" w:cs="Calibri"/>
        </w:rPr>
      </w:pPr>
    </w:p>
    <w:p w14:paraId="3FF60156" w14:textId="77777777" w:rsidR="00136DA7" w:rsidRDefault="00136DA7" w:rsidP="00176857">
      <w:pPr>
        <w:autoSpaceDE w:val="0"/>
        <w:rPr>
          <w:rFonts w:ascii="Calibri" w:hAnsi="Calibri" w:cs="Calibri"/>
        </w:rPr>
      </w:pPr>
    </w:p>
    <w:p w14:paraId="5B9E277E" w14:textId="77777777" w:rsidR="00136DA7" w:rsidRDefault="00136DA7" w:rsidP="00176857">
      <w:pPr>
        <w:autoSpaceDE w:val="0"/>
        <w:rPr>
          <w:rFonts w:ascii="Calibri" w:hAnsi="Calibri" w:cs="Calibri"/>
        </w:rPr>
      </w:pPr>
    </w:p>
    <w:p w14:paraId="5D5DF226" w14:textId="77777777" w:rsidR="00136DA7" w:rsidRDefault="00136DA7" w:rsidP="00176857">
      <w:pPr>
        <w:autoSpaceDE w:val="0"/>
        <w:rPr>
          <w:rFonts w:ascii="Calibri" w:hAnsi="Calibri" w:cs="Calibri"/>
        </w:rPr>
      </w:pPr>
    </w:p>
    <w:p w14:paraId="781F92CA" w14:textId="77777777" w:rsidR="00136DA7" w:rsidRDefault="00136DA7" w:rsidP="00176857">
      <w:pPr>
        <w:autoSpaceDE w:val="0"/>
        <w:rPr>
          <w:rFonts w:ascii="Calibri" w:hAnsi="Calibri" w:cs="Calibri"/>
        </w:rPr>
      </w:pPr>
    </w:p>
    <w:p w14:paraId="6E4F3A4E" w14:textId="77777777" w:rsidR="00136DA7" w:rsidRDefault="00136DA7" w:rsidP="00136DA7">
      <w:pPr>
        <w:autoSpaceDE w:val="0"/>
        <w:jc w:val="center"/>
        <w:rPr>
          <w:rFonts w:ascii="Calibri" w:hAnsi="Calibri" w:cs="Calibri"/>
        </w:rPr>
      </w:pPr>
      <w:r>
        <w:rPr>
          <w:rFonts w:ascii="Calibri" w:hAnsi="Calibri" w:cs="Calibri"/>
        </w:rPr>
        <w:t>31</w:t>
      </w:r>
    </w:p>
    <w:p w14:paraId="707CA3F7" w14:textId="2E4F2A7D" w:rsidR="00121271" w:rsidRPr="007D7735" w:rsidRDefault="00A61692" w:rsidP="00176857">
      <w:pPr>
        <w:autoSpaceDE w:val="0"/>
        <w:rPr>
          <w:rFonts w:ascii="Calibri" w:hAnsi="Calibri" w:cs="Calibri"/>
          <w:i/>
          <w:sz w:val="20"/>
        </w:rPr>
      </w:pPr>
      <w:r w:rsidRPr="007D7735">
        <w:rPr>
          <w:rFonts w:ascii="Calibri" w:hAnsi="Calibri" w:cs="Calibri"/>
          <w:noProof/>
        </w:rPr>
        <w:lastRenderedPageBreak/>
        <w:drawing>
          <wp:inline distT="0" distB="0" distL="0" distR="0" wp14:anchorId="3A63FA8E" wp14:editId="6BD6E655">
            <wp:extent cx="5480050" cy="433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0050" cy="4330700"/>
                    </a:xfrm>
                    <a:prstGeom prst="rect">
                      <a:avLst/>
                    </a:prstGeom>
                    <a:noFill/>
                    <a:ln>
                      <a:noFill/>
                    </a:ln>
                  </pic:spPr>
                </pic:pic>
              </a:graphicData>
            </a:graphic>
          </wp:inline>
        </w:drawing>
      </w:r>
    </w:p>
    <w:p w14:paraId="78AB2EA4" w14:textId="77777777" w:rsidR="00121271" w:rsidRPr="007D7735" w:rsidRDefault="00121271" w:rsidP="00121271">
      <w:pPr>
        <w:autoSpaceDE w:val="0"/>
        <w:jc w:val="center"/>
        <w:rPr>
          <w:rFonts w:ascii="Calibri" w:hAnsi="Calibri" w:cs="Calibri"/>
          <w:i/>
          <w:sz w:val="20"/>
        </w:rPr>
      </w:pPr>
    </w:p>
    <w:p w14:paraId="5A2949C7" w14:textId="77777777" w:rsidR="00121271" w:rsidRPr="007D7735" w:rsidRDefault="00121271" w:rsidP="00121271">
      <w:pPr>
        <w:autoSpaceDE w:val="0"/>
        <w:jc w:val="center"/>
        <w:rPr>
          <w:rFonts w:ascii="Calibri" w:hAnsi="Calibri" w:cs="Calibri"/>
          <w:i/>
          <w:sz w:val="20"/>
        </w:rPr>
      </w:pPr>
      <w:r w:rsidRPr="007D7735">
        <w:rPr>
          <w:rFonts w:ascii="Calibri" w:hAnsi="Calibri" w:cs="Calibri"/>
          <w:i/>
          <w:sz w:val="20"/>
        </w:rPr>
        <w:t xml:space="preserve">The American Printing House for the Blind, ca. 1883. </w:t>
      </w:r>
    </w:p>
    <w:p w14:paraId="7D004F66" w14:textId="77777777" w:rsidR="00121271" w:rsidRPr="007D7735" w:rsidRDefault="00121271" w:rsidP="00121271">
      <w:pPr>
        <w:autoSpaceDE w:val="0"/>
        <w:jc w:val="center"/>
        <w:rPr>
          <w:rFonts w:ascii="Calibri" w:hAnsi="Calibri" w:cs="Calibri"/>
          <w:i/>
          <w:sz w:val="4"/>
        </w:rPr>
      </w:pPr>
    </w:p>
    <w:p w14:paraId="0FF302C7" w14:textId="77777777" w:rsidR="00121271" w:rsidRPr="007D7735" w:rsidRDefault="00121271" w:rsidP="00121271">
      <w:pPr>
        <w:autoSpaceDE w:val="0"/>
        <w:jc w:val="center"/>
        <w:rPr>
          <w:rFonts w:ascii="Calibri" w:hAnsi="Calibri" w:cs="Calibri"/>
          <w:i/>
          <w:sz w:val="20"/>
          <w:szCs w:val="20"/>
        </w:rPr>
      </w:pPr>
      <w:r w:rsidRPr="007D7735">
        <w:rPr>
          <w:rFonts w:ascii="Calibri" w:hAnsi="Calibri" w:cs="Calibri"/>
          <w:i/>
          <w:sz w:val="20"/>
          <w:szCs w:val="20"/>
        </w:rPr>
        <w:t>Image Courtesy of the Callahan Museum/American Printing House for the Blind.</w:t>
      </w:r>
    </w:p>
    <w:p w14:paraId="78BE568B" w14:textId="77777777" w:rsidR="00121271" w:rsidRPr="007D7735" w:rsidRDefault="00121271" w:rsidP="00121271">
      <w:pPr>
        <w:autoSpaceDE w:val="0"/>
        <w:jc w:val="center"/>
        <w:rPr>
          <w:rFonts w:ascii="Calibri" w:hAnsi="Calibri" w:cs="Calibri"/>
          <w:i/>
          <w:sz w:val="20"/>
          <w:szCs w:val="20"/>
        </w:rPr>
      </w:pPr>
    </w:p>
    <w:p w14:paraId="390B12ED" w14:textId="77777777" w:rsidR="00121271" w:rsidRPr="007D7735" w:rsidRDefault="00121271" w:rsidP="00121271">
      <w:pPr>
        <w:autoSpaceDE w:val="0"/>
        <w:jc w:val="center"/>
        <w:rPr>
          <w:rFonts w:ascii="Calibri" w:hAnsi="Calibri" w:cs="Calibri"/>
          <w:i/>
          <w:sz w:val="20"/>
          <w:szCs w:val="20"/>
        </w:rPr>
      </w:pPr>
    </w:p>
    <w:p w14:paraId="78E1CE75" w14:textId="77777777" w:rsidR="00121271" w:rsidRPr="007D7735" w:rsidRDefault="00121271" w:rsidP="00121271">
      <w:pPr>
        <w:autoSpaceDE w:val="0"/>
        <w:jc w:val="center"/>
        <w:rPr>
          <w:rFonts w:ascii="Calibri" w:hAnsi="Calibri" w:cs="Calibri"/>
          <w:i/>
          <w:sz w:val="20"/>
          <w:szCs w:val="20"/>
        </w:rPr>
      </w:pPr>
    </w:p>
    <w:p w14:paraId="09BA5FD5" w14:textId="77777777" w:rsidR="00121271" w:rsidRPr="007D7735" w:rsidRDefault="00121271" w:rsidP="00121271">
      <w:pPr>
        <w:autoSpaceDE w:val="0"/>
        <w:jc w:val="center"/>
        <w:rPr>
          <w:rFonts w:ascii="Calibri" w:hAnsi="Calibri" w:cs="Calibri"/>
          <w:i/>
          <w:sz w:val="20"/>
          <w:szCs w:val="20"/>
        </w:rPr>
      </w:pPr>
    </w:p>
    <w:p w14:paraId="4DFB35A3" w14:textId="77777777" w:rsidR="00121271" w:rsidRPr="007D7735" w:rsidRDefault="00121271" w:rsidP="00121271">
      <w:pPr>
        <w:autoSpaceDE w:val="0"/>
        <w:jc w:val="center"/>
        <w:rPr>
          <w:rFonts w:ascii="Calibri" w:hAnsi="Calibri" w:cs="Calibri"/>
          <w:i/>
          <w:sz w:val="20"/>
          <w:szCs w:val="20"/>
        </w:rPr>
      </w:pPr>
    </w:p>
    <w:p w14:paraId="39457E17" w14:textId="77777777" w:rsidR="00121271" w:rsidRPr="007D7735" w:rsidRDefault="00121271" w:rsidP="00121271">
      <w:pPr>
        <w:autoSpaceDE w:val="0"/>
        <w:jc w:val="center"/>
        <w:rPr>
          <w:rFonts w:ascii="Calibri" w:hAnsi="Calibri" w:cs="Calibri"/>
          <w:i/>
          <w:sz w:val="20"/>
          <w:szCs w:val="20"/>
        </w:rPr>
      </w:pPr>
    </w:p>
    <w:p w14:paraId="3A0303F5" w14:textId="77777777" w:rsidR="00121271" w:rsidRPr="007D7735" w:rsidRDefault="00121271" w:rsidP="00121271">
      <w:pPr>
        <w:autoSpaceDE w:val="0"/>
        <w:jc w:val="center"/>
        <w:rPr>
          <w:rFonts w:ascii="Calibri" w:hAnsi="Calibri" w:cs="Calibri"/>
          <w:i/>
          <w:sz w:val="20"/>
          <w:szCs w:val="20"/>
        </w:rPr>
      </w:pPr>
    </w:p>
    <w:p w14:paraId="20BBB269" w14:textId="77777777" w:rsidR="00121271" w:rsidRPr="007D7735" w:rsidRDefault="00121271" w:rsidP="00121271">
      <w:pPr>
        <w:autoSpaceDE w:val="0"/>
        <w:jc w:val="center"/>
        <w:rPr>
          <w:rFonts w:ascii="Calibri" w:hAnsi="Calibri" w:cs="Calibri"/>
          <w:i/>
          <w:sz w:val="20"/>
          <w:szCs w:val="20"/>
        </w:rPr>
      </w:pPr>
    </w:p>
    <w:p w14:paraId="5BB828E7" w14:textId="77777777" w:rsidR="00121271" w:rsidRPr="007D7735" w:rsidRDefault="00121271" w:rsidP="00121271">
      <w:pPr>
        <w:autoSpaceDE w:val="0"/>
        <w:jc w:val="center"/>
        <w:rPr>
          <w:rFonts w:ascii="Calibri" w:hAnsi="Calibri" w:cs="Calibri"/>
          <w:i/>
          <w:sz w:val="20"/>
          <w:szCs w:val="20"/>
        </w:rPr>
      </w:pPr>
    </w:p>
    <w:p w14:paraId="4306200D" w14:textId="77777777" w:rsidR="00121271" w:rsidRPr="007D7735" w:rsidRDefault="00121271" w:rsidP="00121271">
      <w:pPr>
        <w:autoSpaceDE w:val="0"/>
        <w:jc w:val="center"/>
        <w:rPr>
          <w:rFonts w:ascii="Calibri" w:hAnsi="Calibri" w:cs="Calibri"/>
          <w:i/>
          <w:sz w:val="20"/>
          <w:szCs w:val="20"/>
        </w:rPr>
      </w:pPr>
    </w:p>
    <w:p w14:paraId="5D086F68" w14:textId="77777777" w:rsidR="00121271" w:rsidRPr="007D7735" w:rsidRDefault="00121271" w:rsidP="00121271">
      <w:pPr>
        <w:jc w:val="center"/>
        <w:rPr>
          <w:rFonts w:ascii="Calibri" w:hAnsi="Calibri" w:cs="Calibri"/>
          <w:sz w:val="32"/>
        </w:rPr>
      </w:pPr>
      <w:r w:rsidRPr="007D7735">
        <w:rPr>
          <w:rFonts w:ascii="Calibri" w:hAnsi="Calibri" w:cs="Calibri"/>
          <w:sz w:val="32"/>
        </w:rPr>
        <w:sym w:font="Symbol" w:char="F0E3"/>
      </w:r>
      <w:r w:rsidRPr="007D7735">
        <w:rPr>
          <w:rFonts w:ascii="Calibri" w:hAnsi="Calibri" w:cs="Calibri"/>
          <w:sz w:val="32"/>
        </w:rPr>
        <w:t xml:space="preserve"> 2006</w:t>
      </w:r>
    </w:p>
    <w:p w14:paraId="27A6DD12" w14:textId="77777777" w:rsidR="00925D5D" w:rsidRPr="007D7735" w:rsidRDefault="00925D5D" w:rsidP="00121271">
      <w:pPr>
        <w:jc w:val="center"/>
        <w:rPr>
          <w:rFonts w:ascii="Calibri" w:hAnsi="Calibri" w:cs="Calibri"/>
          <w:sz w:val="32"/>
        </w:rPr>
      </w:pPr>
      <w:r w:rsidRPr="007D7735">
        <w:rPr>
          <w:rFonts w:ascii="Calibri" w:hAnsi="Calibri" w:cs="Calibri"/>
          <w:sz w:val="32"/>
        </w:rPr>
        <w:t>Updated July 2018</w:t>
      </w:r>
    </w:p>
    <w:p w14:paraId="477BD1C8" w14:textId="77777777" w:rsidR="00925D5D" w:rsidRPr="007D7735" w:rsidRDefault="00925D5D" w:rsidP="00121271">
      <w:pPr>
        <w:jc w:val="center"/>
        <w:rPr>
          <w:rFonts w:ascii="Calibri" w:hAnsi="Calibri" w:cs="Calibri"/>
          <w:sz w:val="32"/>
        </w:rPr>
      </w:pPr>
    </w:p>
    <w:p w14:paraId="742BC21D" w14:textId="77777777" w:rsidR="00121271" w:rsidRPr="007D7735" w:rsidRDefault="00121271" w:rsidP="00121271">
      <w:pPr>
        <w:jc w:val="center"/>
        <w:rPr>
          <w:b/>
          <w:i/>
          <w:sz w:val="32"/>
        </w:rPr>
      </w:pPr>
      <w:r w:rsidRPr="007D7735">
        <w:rPr>
          <w:b/>
          <w:i/>
          <w:sz w:val="32"/>
        </w:rPr>
        <w:t>The Clifton Community Council</w:t>
      </w:r>
    </w:p>
    <w:p w14:paraId="4DC2D848" w14:textId="77777777" w:rsidR="00121271" w:rsidRPr="007D7735" w:rsidRDefault="00121271" w:rsidP="00121271">
      <w:pPr>
        <w:jc w:val="center"/>
        <w:rPr>
          <w:rFonts w:ascii="Calibri" w:hAnsi="Calibri" w:cs="Calibri"/>
          <w:sz w:val="32"/>
        </w:rPr>
      </w:pPr>
    </w:p>
    <w:p w14:paraId="46F024D6" w14:textId="77777777" w:rsidR="00121271" w:rsidRPr="007D7735" w:rsidRDefault="00121271" w:rsidP="00121271">
      <w:pPr>
        <w:jc w:val="center"/>
        <w:rPr>
          <w:rFonts w:ascii="Calibri" w:hAnsi="Calibri" w:cs="Calibri"/>
          <w:b/>
          <w:sz w:val="32"/>
        </w:rPr>
      </w:pPr>
      <w:r w:rsidRPr="007D7735">
        <w:rPr>
          <w:rFonts w:ascii="Calibri" w:hAnsi="Calibri" w:cs="Calibri"/>
          <w:b/>
          <w:sz w:val="32"/>
        </w:rPr>
        <w:t>Please reprint with permission only.</w:t>
      </w:r>
    </w:p>
    <w:p w14:paraId="05C2080D" w14:textId="77777777" w:rsidR="00121271" w:rsidRPr="007D7735" w:rsidRDefault="00121271" w:rsidP="00623C76">
      <w:pPr>
        <w:autoSpaceDE w:val="0"/>
        <w:ind w:left="270" w:hanging="270"/>
        <w:rPr>
          <w:rFonts w:ascii="Calibri" w:hAnsi="Calibri" w:cs="Calibri"/>
        </w:rPr>
      </w:pPr>
    </w:p>
    <w:p w14:paraId="7FBB9A2F" w14:textId="77777777" w:rsidR="00121271" w:rsidRPr="007D7735" w:rsidRDefault="00121271" w:rsidP="00623C76">
      <w:pPr>
        <w:autoSpaceDE w:val="0"/>
        <w:ind w:left="270" w:hanging="270"/>
        <w:rPr>
          <w:rFonts w:ascii="Calibri" w:hAnsi="Calibri" w:cs="Calibri"/>
        </w:rPr>
      </w:pPr>
    </w:p>
    <w:p w14:paraId="5B16F781" w14:textId="77777777" w:rsidR="00121271" w:rsidRPr="007D7735" w:rsidRDefault="00121271" w:rsidP="00623C76">
      <w:pPr>
        <w:autoSpaceDE w:val="0"/>
        <w:ind w:left="270" w:hanging="270"/>
        <w:rPr>
          <w:rFonts w:ascii="Calibri" w:hAnsi="Calibri" w:cs="Calibri"/>
        </w:rPr>
      </w:pPr>
    </w:p>
    <w:p w14:paraId="1B220893" w14:textId="77777777" w:rsidR="00121271" w:rsidRPr="007D7735" w:rsidRDefault="00121271" w:rsidP="00623C76">
      <w:pPr>
        <w:autoSpaceDE w:val="0"/>
        <w:ind w:left="270" w:hanging="270"/>
        <w:rPr>
          <w:rFonts w:ascii="Calibri" w:hAnsi="Calibri" w:cs="Calibri"/>
        </w:rPr>
      </w:pPr>
    </w:p>
    <w:p w14:paraId="03AFBAC9" w14:textId="77777777" w:rsidR="00121271" w:rsidRPr="007D7735" w:rsidRDefault="00121271" w:rsidP="00623C76">
      <w:pPr>
        <w:autoSpaceDE w:val="0"/>
        <w:ind w:left="270" w:hanging="270"/>
        <w:rPr>
          <w:rFonts w:ascii="Calibri" w:hAnsi="Calibri" w:cs="Calibri"/>
        </w:rPr>
      </w:pPr>
    </w:p>
    <w:sectPr w:rsidR="00121271" w:rsidRPr="007D7735" w:rsidSect="0008213F">
      <w:pgSz w:w="12240" w:h="15840"/>
      <w:pgMar w:top="864" w:right="1440" w:bottom="864"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3F6DC" w14:textId="77777777" w:rsidR="00CB737D" w:rsidRDefault="00CB737D">
      <w:r>
        <w:separator/>
      </w:r>
    </w:p>
  </w:endnote>
  <w:endnote w:type="continuationSeparator" w:id="0">
    <w:p w14:paraId="63566745" w14:textId="77777777" w:rsidR="00CB737D" w:rsidRDefault="00CB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doni SvtyTwo OS ITC TT-BookIt">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Wingdings 2">
    <w:charset w:val="02"/>
    <w:family w:val="decorative"/>
    <w:pitch w:val="variable"/>
    <w:sig w:usb0="00000000" w:usb1="10000000" w:usb2="00000000" w:usb3="00000000" w:csb0="80000000" w:csb1="00000000"/>
  </w:font>
  <w:font w:name="Copperplate Gothic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9760B" w14:textId="77777777" w:rsidR="00CB737D" w:rsidRDefault="00CB737D">
      <w:r>
        <w:separator/>
      </w:r>
    </w:p>
  </w:footnote>
  <w:footnote w:type="continuationSeparator" w:id="0">
    <w:p w14:paraId="049909C2" w14:textId="77777777" w:rsidR="00CB737D" w:rsidRDefault="00CB73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1CAA"/>
    <w:multiLevelType w:val="hybridMultilevel"/>
    <w:tmpl w:val="9F2A96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5819E0"/>
    <w:multiLevelType w:val="hybridMultilevel"/>
    <w:tmpl w:val="9DC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F1B8D"/>
    <w:multiLevelType w:val="hybridMultilevel"/>
    <w:tmpl w:val="5136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06BA2"/>
    <w:multiLevelType w:val="hybridMultilevel"/>
    <w:tmpl w:val="6228026A"/>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3C329A"/>
    <w:multiLevelType w:val="hybridMultilevel"/>
    <w:tmpl w:val="136A32D6"/>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6D7D3A"/>
    <w:multiLevelType w:val="hybridMultilevel"/>
    <w:tmpl w:val="9B12A280"/>
    <w:lvl w:ilvl="0" w:tplc="A12C92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7584765"/>
    <w:multiLevelType w:val="hybridMultilevel"/>
    <w:tmpl w:val="72D6E8D8"/>
    <w:lvl w:ilvl="0" w:tplc="00030409">
      <w:start w:val="1"/>
      <w:numFmt w:val="bullet"/>
      <w:lvlText w:val="o"/>
      <w:lvlJc w:val="left"/>
      <w:pPr>
        <w:tabs>
          <w:tab w:val="num" w:pos="1440"/>
        </w:tabs>
        <w:ind w:left="1440" w:hanging="360"/>
      </w:pPr>
      <w:rPr>
        <w:rFonts w:ascii="Courier New" w:hAnsi="Courier New"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ABB3FAE"/>
    <w:multiLevelType w:val="hybridMultilevel"/>
    <w:tmpl w:val="4E74302C"/>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5273A0"/>
    <w:multiLevelType w:val="hybridMultilevel"/>
    <w:tmpl w:val="196A6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330C"/>
    <w:multiLevelType w:val="hybridMultilevel"/>
    <w:tmpl w:val="E4DEBF18"/>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CA0DC2"/>
    <w:multiLevelType w:val="hybridMultilevel"/>
    <w:tmpl w:val="D7823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3"/>
  </w:num>
  <w:num w:numId="4">
    <w:abstractNumId w:val="4"/>
  </w:num>
  <w:num w:numId="5">
    <w:abstractNumId w:val="6"/>
  </w:num>
  <w:num w:numId="6">
    <w:abstractNumId w:val="7"/>
  </w:num>
  <w:num w:numId="7">
    <w:abstractNumId w:val="2"/>
  </w:num>
  <w:num w:numId="8">
    <w:abstractNumId w:val="8"/>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DBE"/>
    <w:rsid w:val="00027E69"/>
    <w:rsid w:val="0004266C"/>
    <w:rsid w:val="00054081"/>
    <w:rsid w:val="0007070F"/>
    <w:rsid w:val="0008213F"/>
    <w:rsid w:val="000943B7"/>
    <w:rsid w:val="000A2D3E"/>
    <w:rsid w:val="000B30BF"/>
    <w:rsid w:val="000C309B"/>
    <w:rsid w:val="000D2B19"/>
    <w:rsid w:val="000D2DC6"/>
    <w:rsid w:val="000D2EF6"/>
    <w:rsid w:val="000E1A14"/>
    <w:rsid w:val="000E1EEE"/>
    <w:rsid w:val="0010070D"/>
    <w:rsid w:val="00110AC7"/>
    <w:rsid w:val="00121271"/>
    <w:rsid w:val="00136DA7"/>
    <w:rsid w:val="0013752B"/>
    <w:rsid w:val="00146DBE"/>
    <w:rsid w:val="0015775F"/>
    <w:rsid w:val="001670D4"/>
    <w:rsid w:val="00176857"/>
    <w:rsid w:val="00180BFC"/>
    <w:rsid w:val="00192951"/>
    <w:rsid w:val="001A6C65"/>
    <w:rsid w:val="001A7975"/>
    <w:rsid w:val="001B0F3C"/>
    <w:rsid w:val="001C38FC"/>
    <w:rsid w:val="001D3930"/>
    <w:rsid w:val="001D5DC5"/>
    <w:rsid w:val="001F7825"/>
    <w:rsid w:val="00205B3D"/>
    <w:rsid w:val="00206F61"/>
    <w:rsid w:val="00211727"/>
    <w:rsid w:val="00212DA3"/>
    <w:rsid w:val="00240876"/>
    <w:rsid w:val="00247474"/>
    <w:rsid w:val="002542FC"/>
    <w:rsid w:val="002705E5"/>
    <w:rsid w:val="002804AE"/>
    <w:rsid w:val="0028417E"/>
    <w:rsid w:val="002D5080"/>
    <w:rsid w:val="002F4E4C"/>
    <w:rsid w:val="0033470B"/>
    <w:rsid w:val="00344B9B"/>
    <w:rsid w:val="003527A1"/>
    <w:rsid w:val="00352D50"/>
    <w:rsid w:val="00360ED5"/>
    <w:rsid w:val="00370CBE"/>
    <w:rsid w:val="003820C5"/>
    <w:rsid w:val="00383973"/>
    <w:rsid w:val="00386D52"/>
    <w:rsid w:val="0039123C"/>
    <w:rsid w:val="00394AEE"/>
    <w:rsid w:val="003A146C"/>
    <w:rsid w:val="003A1AFF"/>
    <w:rsid w:val="003E334F"/>
    <w:rsid w:val="00404627"/>
    <w:rsid w:val="0042083A"/>
    <w:rsid w:val="00433099"/>
    <w:rsid w:val="00452627"/>
    <w:rsid w:val="004576F7"/>
    <w:rsid w:val="00473CB9"/>
    <w:rsid w:val="00487CAA"/>
    <w:rsid w:val="00490E02"/>
    <w:rsid w:val="004B3E25"/>
    <w:rsid w:val="004B4AA5"/>
    <w:rsid w:val="004C28B7"/>
    <w:rsid w:val="004D011D"/>
    <w:rsid w:val="004D6CCC"/>
    <w:rsid w:val="004F3707"/>
    <w:rsid w:val="004F4D2D"/>
    <w:rsid w:val="00503B12"/>
    <w:rsid w:val="00513988"/>
    <w:rsid w:val="00515179"/>
    <w:rsid w:val="005159BB"/>
    <w:rsid w:val="00524306"/>
    <w:rsid w:val="00527E19"/>
    <w:rsid w:val="00533474"/>
    <w:rsid w:val="00534660"/>
    <w:rsid w:val="0055266E"/>
    <w:rsid w:val="0056323A"/>
    <w:rsid w:val="00566254"/>
    <w:rsid w:val="005676CC"/>
    <w:rsid w:val="00567BE7"/>
    <w:rsid w:val="00571484"/>
    <w:rsid w:val="00574548"/>
    <w:rsid w:val="00575B91"/>
    <w:rsid w:val="00585D17"/>
    <w:rsid w:val="00587123"/>
    <w:rsid w:val="005915CA"/>
    <w:rsid w:val="005A18DC"/>
    <w:rsid w:val="005A1C0B"/>
    <w:rsid w:val="005F3892"/>
    <w:rsid w:val="00615710"/>
    <w:rsid w:val="00623C76"/>
    <w:rsid w:val="0063004E"/>
    <w:rsid w:val="006337BD"/>
    <w:rsid w:val="00641344"/>
    <w:rsid w:val="006417F4"/>
    <w:rsid w:val="00650265"/>
    <w:rsid w:val="00652086"/>
    <w:rsid w:val="0066053C"/>
    <w:rsid w:val="00663A63"/>
    <w:rsid w:val="0069328C"/>
    <w:rsid w:val="006A12E5"/>
    <w:rsid w:val="006A50E4"/>
    <w:rsid w:val="006B736A"/>
    <w:rsid w:val="00724C54"/>
    <w:rsid w:val="0072621C"/>
    <w:rsid w:val="00733CDC"/>
    <w:rsid w:val="00741DAA"/>
    <w:rsid w:val="00746144"/>
    <w:rsid w:val="007638A7"/>
    <w:rsid w:val="0077387D"/>
    <w:rsid w:val="00777073"/>
    <w:rsid w:val="007862DA"/>
    <w:rsid w:val="007D7735"/>
    <w:rsid w:val="007E1F8E"/>
    <w:rsid w:val="007E7B59"/>
    <w:rsid w:val="00801C5F"/>
    <w:rsid w:val="008043C5"/>
    <w:rsid w:val="00820943"/>
    <w:rsid w:val="00832B04"/>
    <w:rsid w:val="0083536F"/>
    <w:rsid w:val="008605E6"/>
    <w:rsid w:val="00870376"/>
    <w:rsid w:val="00874E8D"/>
    <w:rsid w:val="00881C1D"/>
    <w:rsid w:val="008851C8"/>
    <w:rsid w:val="008922D9"/>
    <w:rsid w:val="008B200F"/>
    <w:rsid w:val="008C045C"/>
    <w:rsid w:val="008C30E1"/>
    <w:rsid w:val="008D5063"/>
    <w:rsid w:val="009142E8"/>
    <w:rsid w:val="00921DF7"/>
    <w:rsid w:val="00925D5D"/>
    <w:rsid w:val="00931110"/>
    <w:rsid w:val="0095511F"/>
    <w:rsid w:val="00956851"/>
    <w:rsid w:val="00964534"/>
    <w:rsid w:val="0098427E"/>
    <w:rsid w:val="00992671"/>
    <w:rsid w:val="009A625F"/>
    <w:rsid w:val="009A7A92"/>
    <w:rsid w:val="009B297A"/>
    <w:rsid w:val="009F71CD"/>
    <w:rsid w:val="00A0228A"/>
    <w:rsid w:val="00A11D2A"/>
    <w:rsid w:val="00A3024D"/>
    <w:rsid w:val="00A608CD"/>
    <w:rsid w:val="00A61692"/>
    <w:rsid w:val="00A62855"/>
    <w:rsid w:val="00A77572"/>
    <w:rsid w:val="00A8068E"/>
    <w:rsid w:val="00A82C47"/>
    <w:rsid w:val="00A96D00"/>
    <w:rsid w:val="00AB33EC"/>
    <w:rsid w:val="00AB4306"/>
    <w:rsid w:val="00AC73A6"/>
    <w:rsid w:val="00AD03AE"/>
    <w:rsid w:val="00AD5715"/>
    <w:rsid w:val="00AE2344"/>
    <w:rsid w:val="00AF11A9"/>
    <w:rsid w:val="00AF270C"/>
    <w:rsid w:val="00AF4982"/>
    <w:rsid w:val="00B01CE0"/>
    <w:rsid w:val="00B02CE0"/>
    <w:rsid w:val="00B41AEA"/>
    <w:rsid w:val="00B46F16"/>
    <w:rsid w:val="00B53EAF"/>
    <w:rsid w:val="00B67C16"/>
    <w:rsid w:val="00B7522B"/>
    <w:rsid w:val="00B94BDA"/>
    <w:rsid w:val="00BA350F"/>
    <w:rsid w:val="00BB45A2"/>
    <w:rsid w:val="00BB7677"/>
    <w:rsid w:val="00BE1AC0"/>
    <w:rsid w:val="00C04E55"/>
    <w:rsid w:val="00C161F9"/>
    <w:rsid w:val="00C2286C"/>
    <w:rsid w:val="00C42965"/>
    <w:rsid w:val="00C47777"/>
    <w:rsid w:val="00C9525D"/>
    <w:rsid w:val="00CA7E01"/>
    <w:rsid w:val="00CB4093"/>
    <w:rsid w:val="00CB737D"/>
    <w:rsid w:val="00CD377C"/>
    <w:rsid w:val="00CF08CA"/>
    <w:rsid w:val="00CF1D9B"/>
    <w:rsid w:val="00D11D47"/>
    <w:rsid w:val="00D20875"/>
    <w:rsid w:val="00D429FE"/>
    <w:rsid w:val="00D637C9"/>
    <w:rsid w:val="00D90084"/>
    <w:rsid w:val="00D92F6A"/>
    <w:rsid w:val="00D94478"/>
    <w:rsid w:val="00DB7CB8"/>
    <w:rsid w:val="00DC4B1F"/>
    <w:rsid w:val="00DD1C23"/>
    <w:rsid w:val="00DE1EC7"/>
    <w:rsid w:val="00DE1FF6"/>
    <w:rsid w:val="00DF66A8"/>
    <w:rsid w:val="00E01382"/>
    <w:rsid w:val="00E267A5"/>
    <w:rsid w:val="00E415AB"/>
    <w:rsid w:val="00E50767"/>
    <w:rsid w:val="00E630D1"/>
    <w:rsid w:val="00EA03A9"/>
    <w:rsid w:val="00EA1464"/>
    <w:rsid w:val="00EC0E39"/>
    <w:rsid w:val="00ED317A"/>
    <w:rsid w:val="00ED5C62"/>
    <w:rsid w:val="00EE583A"/>
    <w:rsid w:val="00F01050"/>
    <w:rsid w:val="00F261F6"/>
    <w:rsid w:val="00F3099C"/>
    <w:rsid w:val="00F35FDF"/>
    <w:rsid w:val="00F366A5"/>
    <w:rsid w:val="00F37872"/>
    <w:rsid w:val="00F54196"/>
    <w:rsid w:val="00F5650E"/>
    <w:rsid w:val="00F83592"/>
    <w:rsid w:val="00F86FDC"/>
    <w:rsid w:val="00FA355B"/>
    <w:rsid w:val="00FC416A"/>
    <w:rsid w:val="00FC4214"/>
    <w:rsid w:val="00FD483B"/>
    <w:rsid w:val="00FE4521"/>
    <w:rsid w:val="00FF1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B678B"/>
  <w15:chartTrackingRefBased/>
  <w15:docId w15:val="{30147F15-55F0-4862-B181-05CB2B34A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6D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46DBE"/>
    <w:rPr>
      <w:rFonts w:ascii="Tahoma" w:hAnsi="Tahoma" w:cs="Tahoma"/>
      <w:sz w:val="16"/>
      <w:szCs w:val="16"/>
    </w:rPr>
  </w:style>
  <w:style w:type="character" w:styleId="Hyperlink">
    <w:name w:val="Hyperlink"/>
    <w:uiPriority w:val="99"/>
    <w:rsid w:val="00956851"/>
    <w:rPr>
      <w:color w:val="0000FF"/>
      <w:u w:val="single"/>
    </w:rPr>
  </w:style>
  <w:style w:type="character" w:customStyle="1" w:styleId="hccdpe">
    <w:name w:val="hccdpe"/>
    <w:basedOn w:val="DefaultParagraphFont"/>
    <w:rsid w:val="00956851"/>
  </w:style>
  <w:style w:type="character" w:styleId="UnresolvedMention">
    <w:name w:val="Unresolved Mention"/>
    <w:uiPriority w:val="99"/>
    <w:semiHidden/>
    <w:unhideWhenUsed/>
    <w:rsid w:val="00473CB9"/>
    <w:rPr>
      <w:color w:val="605E5C"/>
      <w:shd w:val="clear" w:color="auto" w:fill="E1DFDD"/>
    </w:rPr>
  </w:style>
  <w:style w:type="character" w:customStyle="1" w:styleId="EmailStyle19">
    <w:name w:val="EmailStyle19"/>
    <w:semiHidden/>
    <w:rsid w:val="008D5063"/>
    <w:rPr>
      <w:rFonts w:ascii="Arial" w:hAnsi="Arial" w:cs="Arial"/>
      <w:color w:val="000080"/>
      <w:sz w:val="20"/>
      <w:szCs w:val="20"/>
    </w:rPr>
  </w:style>
  <w:style w:type="paragraph" w:styleId="BodyText">
    <w:name w:val="Body Text"/>
    <w:basedOn w:val="Normal"/>
    <w:link w:val="BodyTextChar"/>
    <w:rsid w:val="00121271"/>
    <w:rPr>
      <w:rFonts w:ascii="Garamond" w:hAnsi="Garamond"/>
      <w:sz w:val="20"/>
    </w:rPr>
  </w:style>
  <w:style w:type="character" w:customStyle="1" w:styleId="BodyTextChar">
    <w:name w:val="Body Text Char"/>
    <w:link w:val="BodyText"/>
    <w:rsid w:val="00121271"/>
    <w:rPr>
      <w:rFonts w:ascii="Garamond" w:hAnsi="Garamond"/>
      <w:szCs w:val="24"/>
    </w:rPr>
  </w:style>
  <w:style w:type="paragraph" w:customStyle="1" w:styleId="Titles">
    <w:name w:val="Titles"/>
    <w:basedOn w:val="Normal"/>
    <w:rsid w:val="00121271"/>
    <w:rPr>
      <w:b/>
      <w:smallCaps/>
      <w:szCs w:val="20"/>
    </w:rPr>
  </w:style>
  <w:style w:type="paragraph" w:styleId="NormalWeb">
    <w:name w:val="Normal (Web)"/>
    <w:basedOn w:val="Normal"/>
    <w:uiPriority w:val="99"/>
    <w:unhideWhenUsed/>
    <w:rsid w:val="00110AC7"/>
    <w:pPr>
      <w:spacing w:before="100" w:beforeAutospacing="1" w:after="100" w:afterAutospacing="1"/>
    </w:pPr>
  </w:style>
  <w:style w:type="paragraph" w:styleId="Header">
    <w:name w:val="header"/>
    <w:basedOn w:val="Normal"/>
    <w:link w:val="HeaderChar"/>
    <w:rsid w:val="0008213F"/>
    <w:pPr>
      <w:tabs>
        <w:tab w:val="center" w:pos="4680"/>
        <w:tab w:val="right" w:pos="9360"/>
      </w:tabs>
    </w:pPr>
  </w:style>
  <w:style w:type="character" w:customStyle="1" w:styleId="HeaderChar">
    <w:name w:val="Header Char"/>
    <w:link w:val="Header"/>
    <w:rsid w:val="0008213F"/>
    <w:rPr>
      <w:sz w:val="24"/>
      <w:szCs w:val="24"/>
    </w:rPr>
  </w:style>
  <w:style w:type="paragraph" w:styleId="Footer">
    <w:name w:val="footer"/>
    <w:basedOn w:val="Normal"/>
    <w:link w:val="FooterChar"/>
    <w:uiPriority w:val="99"/>
    <w:rsid w:val="0008213F"/>
    <w:pPr>
      <w:tabs>
        <w:tab w:val="center" w:pos="4680"/>
        <w:tab w:val="right" w:pos="9360"/>
      </w:tabs>
    </w:pPr>
  </w:style>
  <w:style w:type="character" w:customStyle="1" w:styleId="FooterChar">
    <w:name w:val="Footer Char"/>
    <w:link w:val="Footer"/>
    <w:uiPriority w:val="99"/>
    <w:rsid w:val="0008213F"/>
    <w:rPr>
      <w:sz w:val="24"/>
      <w:szCs w:val="24"/>
    </w:rPr>
  </w:style>
  <w:style w:type="paragraph" w:customStyle="1" w:styleId="p2">
    <w:name w:val="p2"/>
    <w:basedOn w:val="Normal"/>
    <w:rsid w:val="00433099"/>
    <w:pPr>
      <w:widowControl w:val="0"/>
      <w:tabs>
        <w:tab w:val="left" w:pos="204"/>
      </w:tabs>
      <w:autoSpaceDE w:val="0"/>
      <w:autoSpaceDN w:val="0"/>
      <w:adjustRightInd w:val="0"/>
      <w:spacing w:line="240" w:lineRule="atLeast"/>
    </w:pPr>
  </w:style>
  <w:style w:type="paragraph" w:customStyle="1" w:styleId="p3">
    <w:name w:val="p3"/>
    <w:basedOn w:val="Normal"/>
    <w:rsid w:val="00433099"/>
    <w:pPr>
      <w:widowControl w:val="0"/>
      <w:tabs>
        <w:tab w:val="left" w:pos="170"/>
      </w:tabs>
      <w:autoSpaceDE w:val="0"/>
      <w:autoSpaceDN w:val="0"/>
      <w:adjustRightInd w:val="0"/>
      <w:spacing w:line="243" w:lineRule="atLeast"/>
      <w:ind w:left="1009" w:hanging="170"/>
    </w:pPr>
  </w:style>
  <w:style w:type="paragraph" w:customStyle="1" w:styleId="p4">
    <w:name w:val="p4"/>
    <w:basedOn w:val="Normal"/>
    <w:rsid w:val="00433099"/>
    <w:pPr>
      <w:widowControl w:val="0"/>
      <w:tabs>
        <w:tab w:val="left" w:pos="204"/>
      </w:tabs>
      <w:autoSpaceDE w:val="0"/>
      <w:autoSpaceDN w:val="0"/>
      <w:adjustRightInd w:val="0"/>
      <w:spacing w:line="243" w:lineRule="atLeast"/>
    </w:pPr>
  </w:style>
  <w:style w:type="paragraph" w:customStyle="1" w:styleId="p5">
    <w:name w:val="p5"/>
    <w:basedOn w:val="Normal"/>
    <w:rsid w:val="00433099"/>
    <w:pPr>
      <w:widowControl w:val="0"/>
      <w:tabs>
        <w:tab w:val="left" w:pos="379"/>
      </w:tabs>
      <w:autoSpaceDE w:val="0"/>
      <w:autoSpaceDN w:val="0"/>
      <w:adjustRightInd w:val="0"/>
      <w:spacing w:line="243" w:lineRule="atLeast"/>
      <w:ind w:left="799"/>
    </w:pPr>
  </w:style>
  <w:style w:type="paragraph" w:customStyle="1" w:styleId="p6">
    <w:name w:val="p6"/>
    <w:basedOn w:val="Normal"/>
    <w:rsid w:val="00433099"/>
    <w:pPr>
      <w:widowControl w:val="0"/>
      <w:tabs>
        <w:tab w:val="left" w:pos="379"/>
      </w:tabs>
      <w:autoSpaceDE w:val="0"/>
      <w:autoSpaceDN w:val="0"/>
      <w:adjustRightInd w:val="0"/>
      <w:spacing w:line="243" w:lineRule="atLeast"/>
      <w:ind w:left="799" w:hanging="379"/>
    </w:pPr>
  </w:style>
  <w:style w:type="paragraph" w:customStyle="1" w:styleId="p8">
    <w:name w:val="p8"/>
    <w:basedOn w:val="Normal"/>
    <w:rsid w:val="00433099"/>
    <w:pPr>
      <w:widowControl w:val="0"/>
      <w:autoSpaceDE w:val="0"/>
      <w:autoSpaceDN w:val="0"/>
      <w:adjustRightInd w:val="0"/>
      <w:spacing w:line="226" w:lineRule="atLeast"/>
    </w:pPr>
  </w:style>
  <w:style w:type="paragraph" w:customStyle="1" w:styleId="p9">
    <w:name w:val="p9"/>
    <w:basedOn w:val="Normal"/>
    <w:rsid w:val="00433099"/>
    <w:pPr>
      <w:widowControl w:val="0"/>
      <w:autoSpaceDE w:val="0"/>
      <w:autoSpaceDN w:val="0"/>
      <w:adjustRightInd w:val="0"/>
      <w:spacing w:line="240" w:lineRule="atLeast"/>
      <w:ind w:left="799" w:hanging="379"/>
    </w:pPr>
  </w:style>
  <w:style w:type="paragraph" w:customStyle="1" w:styleId="p10">
    <w:name w:val="p10"/>
    <w:basedOn w:val="Normal"/>
    <w:rsid w:val="00433099"/>
    <w:pPr>
      <w:widowControl w:val="0"/>
      <w:tabs>
        <w:tab w:val="left" w:pos="204"/>
      </w:tabs>
      <w:autoSpaceDE w:val="0"/>
      <w:autoSpaceDN w:val="0"/>
      <w:adjustRightInd w:val="0"/>
      <w:spacing w:line="238" w:lineRule="atLeast"/>
    </w:pPr>
  </w:style>
  <w:style w:type="paragraph" w:customStyle="1" w:styleId="p15">
    <w:name w:val="p15"/>
    <w:basedOn w:val="Normal"/>
    <w:rsid w:val="00433099"/>
    <w:pPr>
      <w:widowControl w:val="0"/>
      <w:tabs>
        <w:tab w:val="left" w:pos="368"/>
      </w:tabs>
      <w:autoSpaceDE w:val="0"/>
      <w:autoSpaceDN w:val="0"/>
      <w:adjustRightInd w:val="0"/>
      <w:spacing w:line="240" w:lineRule="atLeast"/>
      <w:ind w:left="369" w:hanging="368"/>
    </w:pPr>
  </w:style>
  <w:style w:type="paragraph" w:styleId="BodyText3">
    <w:name w:val="Body Text 3"/>
    <w:basedOn w:val="Normal"/>
    <w:link w:val="BodyText3Char"/>
    <w:rsid w:val="00FC416A"/>
    <w:pPr>
      <w:spacing w:after="120"/>
    </w:pPr>
    <w:rPr>
      <w:sz w:val="16"/>
      <w:szCs w:val="16"/>
    </w:rPr>
  </w:style>
  <w:style w:type="character" w:customStyle="1" w:styleId="BodyText3Char">
    <w:name w:val="Body Text 3 Char"/>
    <w:link w:val="BodyText3"/>
    <w:rsid w:val="00FC416A"/>
    <w:rPr>
      <w:sz w:val="16"/>
      <w:szCs w:val="16"/>
    </w:rPr>
  </w:style>
  <w:style w:type="character" w:styleId="Strong">
    <w:name w:val="Strong"/>
    <w:uiPriority w:val="22"/>
    <w:qFormat/>
    <w:rsid w:val="00BB4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28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lieshoff@gmail.com" TargetMode="External"/><Relationship Id="rId18" Type="http://schemas.openxmlformats.org/officeDocument/2006/relationships/hyperlink" Target="https://louisvilleky.gov" TargetMode="External"/><Relationship Id="rId26" Type="http://schemas.openxmlformats.org/officeDocument/2006/relationships/hyperlink" Target="http://www.lge-ku.com" TargetMode="External"/><Relationship Id="rId39" Type="http://schemas.openxmlformats.org/officeDocument/2006/relationships/hyperlink" Target="http://www.necchurch.org/cliftoncampus" TargetMode="External"/><Relationship Id="rId21" Type="http://schemas.openxmlformats.org/officeDocument/2006/relationships/hyperlink" Target="mailto:5thdivlmpd@louisvilleky.gov" TargetMode="External"/><Relationship Id="rId34" Type="http://schemas.openxmlformats.org/officeDocument/2006/relationships/hyperlink" Target="http://www.chbcky.org" TargetMode="External"/><Relationship Id="rId42" Type="http://schemas.openxmlformats.org/officeDocument/2006/relationships/hyperlink" Target="http://www.ksb.k12.ky.us/" TargetMode="External"/><Relationship Id="rId47" Type="http://schemas.openxmlformats.org/officeDocument/2006/relationships/hyperlink" Target="http://www.ridetarc.org" TargetMode="External"/><Relationship Id="rId50" Type="http://schemas.openxmlformats.org/officeDocument/2006/relationships/image" Target="media/image5.png"/><Relationship Id="rId55" Type="http://schemas.openxmlformats.org/officeDocument/2006/relationships/hyperlink" Target="http://www.rootsweb.com/~kygenweb/kybiog/jefferson/stoll.aa.txt" TargetMode="External"/><Relationship Id="rId7" Type="http://schemas.openxmlformats.org/officeDocument/2006/relationships/image" Target="media/image1.jpeg"/><Relationship Id="rId12" Type="http://schemas.openxmlformats.org/officeDocument/2006/relationships/hyperlink" Target="mailto:bww0912@gmail.com" TargetMode="External"/><Relationship Id="rId17" Type="http://schemas.openxmlformats.org/officeDocument/2006/relationships/hyperlink" Target="https://louisvilleky.gov/government/public-works/solid-waste-management-services" TargetMode="External"/><Relationship Id="rId25" Type="http://schemas.openxmlformats.org/officeDocument/2006/relationships/hyperlink" Target="mailto:kyle.ethridge@louisvilleky.gov" TargetMode="External"/><Relationship Id="rId33" Type="http://schemas.openxmlformats.org/officeDocument/2006/relationships/hyperlink" Target="http://www.uchmlouky.org" TargetMode="External"/><Relationship Id="rId38" Type="http://schemas.openxmlformats.org/officeDocument/2006/relationships/hyperlink" Target="http://www.saintfrancesofrome.org" TargetMode="External"/><Relationship Id="rId46" Type="http://schemas.openxmlformats.org/officeDocument/2006/relationships/hyperlink" Target="http://www.ridetarc.org" TargetMode="External"/><Relationship Id="rId2" Type="http://schemas.openxmlformats.org/officeDocument/2006/relationships/styles" Target="styles.xml"/><Relationship Id="rId16" Type="http://schemas.openxmlformats.org/officeDocument/2006/relationships/hyperlink" Target="mailto:pzleon01@gmail.com" TargetMode="External"/><Relationship Id="rId20" Type="http://schemas.openxmlformats.org/officeDocument/2006/relationships/hyperlink" Target="http://www.louisville-police.org/173/Fifth-Division" TargetMode="External"/><Relationship Id="rId29" Type="http://schemas.openxmlformats.org/officeDocument/2006/relationships/hyperlink" Target="http://www.aph.org" TargetMode="External"/><Relationship Id="rId41" Type="http://schemas.openxmlformats.org/officeDocument/2006/relationships/hyperlink" Target="http://www.jefferson.kyschools.us" TargetMode="External"/><Relationship Id="rId54" Type="http://schemas.openxmlformats.org/officeDocument/2006/relationships/hyperlink" Target="http://www.filsonhistorical.org/news_v5n4_christma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keck5@gmail.com" TargetMode="External"/><Relationship Id="rId24" Type="http://schemas.openxmlformats.org/officeDocument/2006/relationships/hyperlink" Target="https://louisvilleky.gov/government/metrocall-311" TargetMode="External"/><Relationship Id="rId32" Type="http://schemas.openxmlformats.org/officeDocument/2006/relationships/hyperlink" Target="https://metrounitedway.org" TargetMode="External"/><Relationship Id="rId37" Type="http://schemas.openxmlformats.org/officeDocument/2006/relationships/hyperlink" Target="http://www.stmlky.org" TargetMode="External"/><Relationship Id="rId40" Type="http://schemas.openxmlformats.org/officeDocument/2006/relationships/hyperlink" Target="http://www.graceimmanuelucc.org" TargetMode="External"/><Relationship Id="rId45" Type="http://schemas.openxmlformats.org/officeDocument/2006/relationships/hyperlink" Target="http://www.sjkids.org" TargetMode="External"/><Relationship Id="rId53" Type="http://schemas.openxmlformats.org/officeDocument/2006/relationships/hyperlink" Target="http://www.neighborhoodlink.com-/louisville/cliftoncc/genpage/929395698.htm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spetz@twc.com" TargetMode="External"/><Relationship Id="rId23" Type="http://schemas.openxmlformats.org/officeDocument/2006/relationships/hyperlink" Target="mailto:metro.call@louisvilleky.gov" TargetMode="External"/><Relationship Id="rId28" Type="http://schemas.openxmlformats.org/officeDocument/2006/relationships/hyperlink" Target="https://maps.google.com/?q=201+Reservoir+Avenue&amp;entry=gmail&amp;source=g" TargetMode="External"/><Relationship Id="rId36" Type="http://schemas.openxmlformats.org/officeDocument/2006/relationships/hyperlink" Target="http://www.chumchurch.com" TargetMode="External"/><Relationship Id="rId49" Type="http://schemas.openxmlformats.org/officeDocument/2006/relationships/image" Target="media/image4.jpeg"/><Relationship Id="rId57" Type="http://schemas.openxmlformats.org/officeDocument/2006/relationships/fontTable" Target="fontTable.xml"/><Relationship Id="rId10" Type="http://schemas.openxmlformats.org/officeDocument/2006/relationships/hyperlink" Target="mailto:pamavetter@gmail.com" TargetMode="External"/><Relationship Id="rId19" Type="http://schemas.openxmlformats.org/officeDocument/2006/relationships/hyperlink" Target="https://forms.louisvilleky.gov/Curbside-Services.aspx" TargetMode="External"/><Relationship Id="rId31" Type="http://schemas.openxmlformats.org/officeDocument/2006/relationships/hyperlink" Target="http://www.uchmlouky.org" TargetMode="External"/><Relationship Id="rId44" Type="http://schemas.openxmlformats.org/officeDocument/2006/relationships/hyperlink" Target="http://www.masonichomesky.com/louisville-2" TargetMode="External"/><Relationship Id="rId52" Type="http://schemas.openxmlformats.org/officeDocument/2006/relationships/hyperlink" Target="http://www.courier-journal.com/reweb/community/placetime/eastend-clifto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atthew.glaser@yahoo.com" TargetMode="External"/><Relationship Id="rId22" Type="http://schemas.openxmlformats.org/officeDocument/2006/relationships/hyperlink" Target="http://jeffersoncountyclerk.org/wheredoivote/" TargetMode="External"/><Relationship Id="rId27" Type="http://schemas.openxmlformats.org/officeDocument/2006/relationships/hyperlink" Target="http://www.louisvillewater.com" TargetMode="External"/><Relationship Id="rId30" Type="http://schemas.openxmlformats.org/officeDocument/2006/relationships/hyperlink" Target="http://www.lfpl.org" TargetMode="External"/><Relationship Id="rId35" Type="http://schemas.openxmlformats.org/officeDocument/2006/relationships/hyperlink" Target="http://www.cliftonbaptist.org" TargetMode="External"/><Relationship Id="rId43" Type="http://schemas.openxmlformats.org/officeDocument/2006/relationships/hyperlink" Target="http://www.shvonline.org" TargetMode="External"/><Relationship Id="rId48" Type="http://schemas.openxmlformats.org/officeDocument/2006/relationships/hyperlink" Target="https://louisvilleky.gov/government/planning-design/historic-preservation-landmarks-and-overlay-districts" TargetMode="External"/><Relationship Id="rId56" Type="http://schemas.openxmlformats.org/officeDocument/2006/relationships/image" Target="media/image7.jpeg"/><Relationship Id="rId8" Type="http://schemas.openxmlformats.org/officeDocument/2006/relationships/image" Target="media/image2.jpeg"/><Relationship Id="rId51" Type="http://schemas.openxmlformats.org/officeDocument/2006/relationships/image" Target="media/image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11351</Words>
  <Characters>64703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75903</CharactersWithSpaces>
  <SharedDoc>false</SharedDoc>
  <HLinks>
    <vt:vector size="240" baseType="variant">
      <vt:variant>
        <vt:i4>2228348</vt:i4>
      </vt:variant>
      <vt:variant>
        <vt:i4>120</vt:i4>
      </vt:variant>
      <vt:variant>
        <vt:i4>0</vt:i4>
      </vt:variant>
      <vt:variant>
        <vt:i4>5</vt:i4>
      </vt:variant>
      <vt:variant>
        <vt:lpwstr>http://www.rootsweb.com/~kygenweb/kybiog/jefferson/stoll.aa.txt</vt:lpwstr>
      </vt:variant>
      <vt:variant>
        <vt:lpwstr/>
      </vt:variant>
      <vt:variant>
        <vt:i4>3276914</vt:i4>
      </vt:variant>
      <vt:variant>
        <vt:i4>117</vt:i4>
      </vt:variant>
      <vt:variant>
        <vt:i4>0</vt:i4>
      </vt:variant>
      <vt:variant>
        <vt:i4>5</vt:i4>
      </vt:variant>
      <vt:variant>
        <vt:lpwstr>http://www.filsonhistorical.org/news_v5n4_christmas.html</vt:lpwstr>
      </vt:variant>
      <vt:variant>
        <vt:lpwstr/>
      </vt:variant>
      <vt:variant>
        <vt:i4>5046367</vt:i4>
      </vt:variant>
      <vt:variant>
        <vt:i4>114</vt:i4>
      </vt:variant>
      <vt:variant>
        <vt:i4>0</vt:i4>
      </vt:variant>
      <vt:variant>
        <vt:i4>5</vt:i4>
      </vt:variant>
      <vt:variant>
        <vt:lpwstr>http://www.neighborhoodlink.com-/louisville/cliftoncc/genpage/929395698.html</vt:lpwstr>
      </vt:variant>
      <vt:variant>
        <vt:lpwstr/>
      </vt:variant>
      <vt:variant>
        <vt:i4>4391007</vt:i4>
      </vt:variant>
      <vt:variant>
        <vt:i4>111</vt:i4>
      </vt:variant>
      <vt:variant>
        <vt:i4>0</vt:i4>
      </vt:variant>
      <vt:variant>
        <vt:i4>5</vt:i4>
      </vt:variant>
      <vt:variant>
        <vt:lpwstr>http://www.courier-journal.com/reweb/community/placetime/eastend-clifton.html</vt:lpwstr>
      </vt:variant>
      <vt:variant>
        <vt:lpwstr/>
      </vt:variant>
      <vt:variant>
        <vt:i4>589910</vt:i4>
      </vt:variant>
      <vt:variant>
        <vt:i4>108</vt:i4>
      </vt:variant>
      <vt:variant>
        <vt:i4>0</vt:i4>
      </vt:variant>
      <vt:variant>
        <vt:i4>5</vt:i4>
      </vt:variant>
      <vt:variant>
        <vt:lpwstr>https://louisvilleky.gov/government/planning-design/historic-preservation-landmarks-and-overlay-districts</vt:lpwstr>
      </vt:variant>
      <vt:variant>
        <vt:lpwstr/>
      </vt:variant>
      <vt:variant>
        <vt:i4>4718678</vt:i4>
      </vt:variant>
      <vt:variant>
        <vt:i4>105</vt:i4>
      </vt:variant>
      <vt:variant>
        <vt:i4>0</vt:i4>
      </vt:variant>
      <vt:variant>
        <vt:i4>5</vt:i4>
      </vt:variant>
      <vt:variant>
        <vt:lpwstr>http://www.ridetarc.org/</vt:lpwstr>
      </vt:variant>
      <vt:variant>
        <vt:lpwstr/>
      </vt:variant>
      <vt:variant>
        <vt:i4>4718678</vt:i4>
      </vt:variant>
      <vt:variant>
        <vt:i4>102</vt:i4>
      </vt:variant>
      <vt:variant>
        <vt:i4>0</vt:i4>
      </vt:variant>
      <vt:variant>
        <vt:i4>5</vt:i4>
      </vt:variant>
      <vt:variant>
        <vt:lpwstr>http://www.ridetarc.org/</vt:lpwstr>
      </vt:variant>
      <vt:variant>
        <vt:lpwstr/>
      </vt:variant>
      <vt:variant>
        <vt:i4>2359336</vt:i4>
      </vt:variant>
      <vt:variant>
        <vt:i4>99</vt:i4>
      </vt:variant>
      <vt:variant>
        <vt:i4>0</vt:i4>
      </vt:variant>
      <vt:variant>
        <vt:i4>5</vt:i4>
      </vt:variant>
      <vt:variant>
        <vt:lpwstr>http://www.sjkids.org/</vt:lpwstr>
      </vt:variant>
      <vt:variant>
        <vt:lpwstr/>
      </vt:variant>
      <vt:variant>
        <vt:i4>8126580</vt:i4>
      </vt:variant>
      <vt:variant>
        <vt:i4>96</vt:i4>
      </vt:variant>
      <vt:variant>
        <vt:i4>0</vt:i4>
      </vt:variant>
      <vt:variant>
        <vt:i4>5</vt:i4>
      </vt:variant>
      <vt:variant>
        <vt:lpwstr>http://www.masonichomesky.com/louisville-2</vt:lpwstr>
      </vt:variant>
      <vt:variant>
        <vt:lpwstr/>
      </vt:variant>
      <vt:variant>
        <vt:i4>4456457</vt:i4>
      </vt:variant>
      <vt:variant>
        <vt:i4>93</vt:i4>
      </vt:variant>
      <vt:variant>
        <vt:i4>0</vt:i4>
      </vt:variant>
      <vt:variant>
        <vt:i4>5</vt:i4>
      </vt:variant>
      <vt:variant>
        <vt:lpwstr>http://www.shvonline.org/</vt:lpwstr>
      </vt:variant>
      <vt:variant>
        <vt:lpwstr/>
      </vt:variant>
      <vt:variant>
        <vt:i4>5046302</vt:i4>
      </vt:variant>
      <vt:variant>
        <vt:i4>90</vt:i4>
      </vt:variant>
      <vt:variant>
        <vt:i4>0</vt:i4>
      </vt:variant>
      <vt:variant>
        <vt:i4>5</vt:i4>
      </vt:variant>
      <vt:variant>
        <vt:lpwstr>http://www.ksb.k12.ky.us/</vt:lpwstr>
      </vt:variant>
      <vt:variant>
        <vt:lpwstr/>
      </vt:variant>
      <vt:variant>
        <vt:i4>6881316</vt:i4>
      </vt:variant>
      <vt:variant>
        <vt:i4>87</vt:i4>
      </vt:variant>
      <vt:variant>
        <vt:i4>0</vt:i4>
      </vt:variant>
      <vt:variant>
        <vt:i4>5</vt:i4>
      </vt:variant>
      <vt:variant>
        <vt:lpwstr>http://www.jefferson.kyschools.us/</vt:lpwstr>
      </vt:variant>
      <vt:variant>
        <vt:lpwstr/>
      </vt:variant>
      <vt:variant>
        <vt:i4>5046352</vt:i4>
      </vt:variant>
      <vt:variant>
        <vt:i4>84</vt:i4>
      </vt:variant>
      <vt:variant>
        <vt:i4>0</vt:i4>
      </vt:variant>
      <vt:variant>
        <vt:i4>5</vt:i4>
      </vt:variant>
      <vt:variant>
        <vt:lpwstr>http://www.graceimmanuelucc.org/</vt:lpwstr>
      </vt:variant>
      <vt:variant>
        <vt:lpwstr/>
      </vt:variant>
      <vt:variant>
        <vt:i4>3014701</vt:i4>
      </vt:variant>
      <vt:variant>
        <vt:i4>81</vt:i4>
      </vt:variant>
      <vt:variant>
        <vt:i4>0</vt:i4>
      </vt:variant>
      <vt:variant>
        <vt:i4>5</vt:i4>
      </vt:variant>
      <vt:variant>
        <vt:lpwstr>http://www.necchurch.org/cliftoncampus</vt:lpwstr>
      </vt:variant>
      <vt:variant>
        <vt:lpwstr/>
      </vt:variant>
      <vt:variant>
        <vt:i4>4128812</vt:i4>
      </vt:variant>
      <vt:variant>
        <vt:i4>78</vt:i4>
      </vt:variant>
      <vt:variant>
        <vt:i4>0</vt:i4>
      </vt:variant>
      <vt:variant>
        <vt:i4>5</vt:i4>
      </vt:variant>
      <vt:variant>
        <vt:lpwstr>http://www.saintfrancesofrome.org/</vt:lpwstr>
      </vt:variant>
      <vt:variant>
        <vt:lpwstr/>
      </vt:variant>
      <vt:variant>
        <vt:i4>2949177</vt:i4>
      </vt:variant>
      <vt:variant>
        <vt:i4>75</vt:i4>
      </vt:variant>
      <vt:variant>
        <vt:i4>0</vt:i4>
      </vt:variant>
      <vt:variant>
        <vt:i4>5</vt:i4>
      </vt:variant>
      <vt:variant>
        <vt:lpwstr>http://www.stmlky.org/</vt:lpwstr>
      </vt:variant>
      <vt:variant>
        <vt:lpwstr/>
      </vt:variant>
      <vt:variant>
        <vt:i4>2490409</vt:i4>
      </vt:variant>
      <vt:variant>
        <vt:i4>69</vt:i4>
      </vt:variant>
      <vt:variant>
        <vt:i4>0</vt:i4>
      </vt:variant>
      <vt:variant>
        <vt:i4>5</vt:i4>
      </vt:variant>
      <vt:variant>
        <vt:lpwstr>http://www.chumchurch.com/</vt:lpwstr>
      </vt:variant>
      <vt:variant>
        <vt:lpwstr/>
      </vt:variant>
      <vt:variant>
        <vt:i4>3014706</vt:i4>
      </vt:variant>
      <vt:variant>
        <vt:i4>66</vt:i4>
      </vt:variant>
      <vt:variant>
        <vt:i4>0</vt:i4>
      </vt:variant>
      <vt:variant>
        <vt:i4>5</vt:i4>
      </vt:variant>
      <vt:variant>
        <vt:lpwstr>http://www.cliftonbaptist.org/</vt:lpwstr>
      </vt:variant>
      <vt:variant>
        <vt:lpwstr/>
      </vt:variant>
      <vt:variant>
        <vt:i4>3276842</vt:i4>
      </vt:variant>
      <vt:variant>
        <vt:i4>63</vt:i4>
      </vt:variant>
      <vt:variant>
        <vt:i4>0</vt:i4>
      </vt:variant>
      <vt:variant>
        <vt:i4>5</vt:i4>
      </vt:variant>
      <vt:variant>
        <vt:lpwstr>http://www.chbcky.org/</vt:lpwstr>
      </vt:variant>
      <vt:variant>
        <vt:lpwstr/>
      </vt:variant>
      <vt:variant>
        <vt:i4>6160390</vt:i4>
      </vt:variant>
      <vt:variant>
        <vt:i4>60</vt:i4>
      </vt:variant>
      <vt:variant>
        <vt:i4>0</vt:i4>
      </vt:variant>
      <vt:variant>
        <vt:i4>5</vt:i4>
      </vt:variant>
      <vt:variant>
        <vt:lpwstr>http://www.uchmlouky.org/</vt:lpwstr>
      </vt:variant>
      <vt:variant>
        <vt:lpwstr/>
      </vt:variant>
      <vt:variant>
        <vt:i4>7929973</vt:i4>
      </vt:variant>
      <vt:variant>
        <vt:i4>57</vt:i4>
      </vt:variant>
      <vt:variant>
        <vt:i4>0</vt:i4>
      </vt:variant>
      <vt:variant>
        <vt:i4>5</vt:i4>
      </vt:variant>
      <vt:variant>
        <vt:lpwstr>https://metrounitedway.org/</vt:lpwstr>
      </vt:variant>
      <vt:variant>
        <vt:lpwstr/>
      </vt:variant>
      <vt:variant>
        <vt:i4>6160390</vt:i4>
      </vt:variant>
      <vt:variant>
        <vt:i4>54</vt:i4>
      </vt:variant>
      <vt:variant>
        <vt:i4>0</vt:i4>
      </vt:variant>
      <vt:variant>
        <vt:i4>5</vt:i4>
      </vt:variant>
      <vt:variant>
        <vt:lpwstr>http://www.uchmlouky.org/</vt:lpwstr>
      </vt:variant>
      <vt:variant>
        <vt:lpwstr/>
      </vt:variant>
      <vt:variant>
        <vt:i4>4456530</vt:i4>
      </vt:variant>
      <vt:variant>
        <vt:i4>51</vt:i4>
      </vt:variant>
      <vt:variant>
        <vt:i4>0</vt:i4>
      </vt:variant>
      <vt:variant>
        <vt:i4>5</vt:i4>
      </vt:variant>
      <vt:variant>
        <vt:lpwstr>http://www.lfpl.org/</vt:lpwstr>
      </vt:variant>
      <vt:variant>
        <vt:lpwstr/>
      </vt:variant>
      <vt:variant>
        <vt:i4>2752636</vt:i4>
      </vt:variant>
      <vt:variant>
        <vt:i4>48</vt:i4>
      </vt:variant>
      <vt:variant>
        <vt:i4>0</vt:i4>
      </vt:variant>
      <vt:variant>
        <vt:i4>5</vt:i4>
      </vt:variant>
      <vt:variant>
        <vt:lpwstr>http://www.aph.org/</vt:lpwstr>
      </vt:variant>
      <vt:variant>
        <vt:lpwstr/>
      </vt:variant>
      <vt:variant>
        <vt:i4>6160410</vt:i4>
      </vt:variant>
      <vt:variant>
        <vt:i4>45</vt:i4>
      </vt:variant>
      <vt:variant>
        <vt:i4>0</vt:i4>
      </vt:variant>
      <vt:variant>
        <vt:i4>5</vt:i4>
      </vt:variant>
      <vt:variant>
        <vt:lpwstr>https://maps.google.com/?q=201+Reservoir+Avenue&amp;entry=gmail&amp;source=g</vt:lpwstr>
      </vt:variant>
      <vt:variant>
        <vt:lpwstr/>
      </vt:variant>
      <vt:variant>
        <vt:i4>3866732</vt:i4>
      </vt:variant>
      <vt:variant>
        <vt:i4>42</vt:i4>
      </vt:variant>
      <vt:variant>
        <vt:i4>0</vt:i4>
      </vt:variant>
      <vt:variant>
        <vt:i4>5</vt:i4>
      </vt:variant>
      <vt:variant>
        <vt:lpwstr>http://www.louisvillewater.com/</vt:lpwstr>
      </vt:variant>
      <vt:variant>
        <vt:lpwstr/>
      </vt:variant>
      <vt:variant>
        <vt:i4>2556001</vt:i4>
      </vt:variant>
      <vt:variant>
        <vt:i4>39</vt:i4>
      </vt:variant>
      <vt:variant>
        <vt:i4>0</vt:i4>
      </vt:variant>
      <vt:variant>
        <vt:i4>5</vt:i4>
      </vt:variant>
      <vt:variant>
        <vt:lpwstr>http://www.lge-ku.com/</vt:lpwstr>
      </vt:variant>
      <vt:variant>
        <vt:lpwstr/>
      </vt:variant>
      <vt:variant>
        <vt:i4>589938</vt:i4>
      </vt:variant>
      <vt:variant>
        <vt:i4>36</vt:i4>
      </vt:variant>
      <vt:variant>
        <vt:i4>0</vt:i4>
      </vt:variant>
      <vt:variant>
        <vt:i4>5</vt:i4>
      </vt:variant>
      <vt:variant>
        <vt:lpwstr>mailto:kyle.ethridge@louisvilleky.gov</vt:lpwstr>
      </vt:variant>
      <vt:variant>
        <vt:lpwstr/>
      </vt:variant>
      <vt:variant>
        <vt:i4>4915223</vt:i4>
      </vt:variant>
      <vt:variant>
        <vt:i4>33</vt:i4>
      </vt:variant>
      <vt:variant>
        <vt:i4>0</vt:i4>
      </vt:variant>
      <vt:variant>
        <vt:i4>5</vt:i4>
      </vt:variant>
      <vt:variant>
        <vt:lpwstr>https://louisvilleky.gov/government/metrocall-311</vt:lpwstr>
      </vt:variant>
      <vt:variant>
        <vt:lpwstr/>
      </vt:variant>
      <vt:variant>
        <vt:i4>4849723</vt:i4>
      </vt:variant>
      <vt:variant>
        <vt:i4>30</vt:i4>
      </vt:variant>
      <vt:variant>
        <vt:i4>0</vt:i4>
      </vt:variant>
      <vt:variant>
        <vt:i4>5</vt:i4>
      </vt:variant>
      <vt:variant>
        <vt:lpwstr>mailto:metro.call@louisvilleky.gov</vt:lpwstr>
      </vt:variant>
      <vt:variant>
        <vt:lpwstr/>
      </vt:variant>
      <vt:variant>
        <vt:i4>5701642</vt:i4>
      </vt:variant>
      <vt:variant>
        <vt:i4>27</vt:i4>
      </vt:variant>
      <vt:variant>
        <vt:i4>0</vt:i4>
      </vt:variant>
      <vt:variant>
        <vt:i4>5</vt:i4>
      </vt:variant>
      <vt:variant>
        <vt:lpwstr>http://jeffersoncountyclerk.org/wheredoivote/</vt:lpwstr>
      </vt:variant>
      <vt:variant>
        <vt:lpwstr/>
      </vt:variant>
      <vt:variant>
        <vt:i4>1769568</vt:i4>
      </vt:variant>
      <vt:variant>
        <vt:i4>24</vt:i4>
      </vt:variant>
      <vt:variant>
        <vt:i4>0</vt:i4>
      </vt:variant>
      <vt:variant>
        <vt:i4>5</vt:i4>
      </vt:variant>
      <vt:variant>
        <vt:lpwstr>mailto:5thdivlmpd@louisvilleky.gov</vt:lpwstr>
      </vt:variant>
      <vt:variant>
        <vt:lpwstr/>
      </vt:variant>
      <vt:variant>
        <vt:i4>6684772</vt:i4>
      </vt:variant>
      <vt:variant>
        <vt:i4>21</vt:i4>
      </vt:variant>
      <vt:variant>
        <vt:i4>0</vt:i4>
      </vt:variant>
      <vt:variant>
        <vt:i4>5</vt:i4>
      </vt:variant>
      <vt:variant>
        <vt:lpwstr>http://www.louisville-police.org/173/Fifth-Division</vt:lpwstr>
      </vt:variant>
      <vt:variant>
        <vt:lpwstr/>
      </vt:variant>
      <vt:variant>
        <vt:i4>1376262</vt:i4>
      </vt:variant>
      <vt:variant>
        <vt:i4>18</vt:i4>
      </vt:variant>
      <vt:variant>
        <vt:i4>0</vt:i4>
      </vt:variant>
      <vt:variant>
        <vt:i4>5</vt:i4>
      </vt:variant>
      <vt:variant>
        <vt:lpwstr>https://forms.louisvilleky.gov/Curbside-Services.aspx</vt:lpwstr>
      </vt:variant>
      <vt:variant>
        <vt:lpwstr/>
      </vt:variant>
      <vt:variant>
        <vt:i4>5</vt:i4>
      </vt:variant>
      <vt:variant>
        <vt:i4>15</vt:i4>
      </vt:variant>
      <vt:variant>
        <vt:i4>0</vt:i4>
      </vt:variant>
      <vt:variant>
        <vt:i4>5</vt:i4>
      </vt:variant>
      <vt:variant>
        <vt:lpwstr>https://louisvilleky.gov/</vt:lpwstr>
      </vt:variant>
      <vt:variant>
        <vt:lpwstr/>
      </vt:variant>
      <vt:variant>
        <vt:i4>1048648</vt:i4>
      </vt:variant>
      <vt:variant>
        <vt:i4>12</vt:i4>
      </vt:variant>
      <vt:variant>
        <vt:i4>0</vt:i4>
      </vt:variant>
      <vt:variant>
        <vt:i4>5</vt:i4>
      </vt:variant>
      <vt:variant>
        <vt:lpwstr>https://louisvilleky.gov/government/public-works/solid-waste-management-services</vt:lpwstr>
      </vt:variant>
      <vt:variant>
        <vt:lpwstr/>
      </vt:variant>
      <vt:variant>
        <vt:i4>7798856</vt:i4>
      </vt:variant>
      <vt:variant>
        <vt:i4>9</vt:i4>
      </vt:variant>
      <vt:variant>
        <vt:i4>0</vt:i4>
      </vt:variant>
      <vt:variant>
        <vt:i4>5</vt:i4>
      </vt:variant>
      <vt:variant>
        <vt:lpwstr>mailto:blieshoff@gmail.com</vt:lpwstr>
      </vt:variant>
      <vt:variant>
        <vt:lpwstr/>
      </vt:variant>
      <vt:variant>
        <vt:i4>5308462</vt:i4>
      </vt:variant>
      <vt:variant>
        <vt:i4>6</vt:i4>
      </vt:variant>
      <vt:variant>
        <vt:i4>0</vt:i4>
      </vt:variant>
      <vt:variant>
        <vt:i4>5</vt:i4>
      </vt:variant>
      <vt:variant>
        <vt:lpwstr>mailto:jokeck5@gmail.com</vt:lpwstr>
      </vt:variant>
      <vt:variant>
        <vt:lpwstr/>
      </vt:variant>
      <vt:variant>
        <vt:i4>524388</vt:i4>
      </vt:variant>
      <vt:variant>
        <vt:i4>3</vt:i4>
      </vt:variant>
      <vt:variant>
        <vt:i4>0</vt:i4>
      </vt:variant>
      <vt:variant>
        <vt:i4>5</vt:i4>
      </vt:variant>
      <vt:variant>
        <vt:lpwstr>mailto:matthew.glaser@yahoo.com</vt:lpwstr>
      </vt:variant>
      <vt:variant>
        <vt:lpwstr/>
      </vt:variant>
      <vt:variant>
        <vt:i4>1900576</vt:i4>
      </vt:variant>
      <vt:variant>
        <vt:i4>0</vt:i4>
      </vt:variant>
      <vt:variant>
        <vt:i4>0</vt:i4>
      </vt:variant>
      <vt:variant>
        <vt:i4>5</vt:i4>
      </vt:variant>
      <vt:variant>
        <vt:lpwstr>mailto:pamavetter@gmail.com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dc:description/>
  <cp:lastModifiedBy>Pam Vetter</cp:lastModifiedBy>
  <cp:revision>3</cp:revision>
  <cp:lastPrinted>2020-03-03T20:44:00Z</cp:lastPrinted>
  <dcterms:created xsi:type="dcterms:W3CDTF">2020-09-21T20:49:00Z</dcterms:created>
  <dcterms:modified xsi:type="dcterms:W3CDTF">2020-09-21T20:57:00Z</dcterms:modified>
</cp:coreProperties>
</file>